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Pr="00D94AD9" w:rsidRDefault="0057567D" w:rsidP="004C0B05">
      <w:pPr>
        <w:pStyle w:val="2"/>
        <w:spacing w:before="0" w:after="0" w:line="360" w:lineRule="auto"/>
        <w:jc w:val="center"/>
        <w:rPr>
          <w:b w:val="0"/>
          <w:color w:val="000000"/>
          <w:sz w:val="28"/>
        </w:rPr>
      </w:pPr>
      <w:bookmarkStart w:id="0" w:name="_Toc19490859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0;margin-top:0;width:200.25pt;height:74.25pt;z-index:251659776;mso-position-horizontal:absolute;mso-position-horizontal-relative:page;mso-position-vertical:top;mso-position-vertical-relative:page" o:allowincell="f">
            <v:imagedata r:id="rId8" o:title="signature"/>
            <w10:wrap anchorx="page" anchory="page"/>
          </v:shape>
        </w:pict>
      </w:r>
      <w:r w:rsidR="004C0B05" w:rsidRPr="00D94AD9">
        <w:rPr>
          <w:b w:val="0"/>
          <w:color w:val="000000"/>
          <w:sz w:val="28"/>
        </w:rPr>
        <w:t>Частное учреждение образовательная организация высшего образования</w:t>
      </w:r>
    </w:p>
    <w:p w:rsidR="004C0B05" w:rsidRPr="00D94AD9" w:rsidRDefault="004C0B05" w:rsidP="004C0B05">
      <w:pPr>
        <w:pStyle w:val="2"/>
        <w:spacing w:before="0" w:after="0" w:line="360" w:lineRule="auto"/>
        <w:jc w:val="center"/>
        <w:rPr>
          <w:b w:val="0"/>
          <w:color w:val="000000"/>
          <w:sz w:val="28"/>
        </w:rPr>
      </w:pPr>
      <w:r w:rsidRPr="00D94AD9">
        <w:rPr>
          <w:b w:val="0"/>
          <w:color w:val="000000"/>
          <w:sz w:val="28"/>
        </w:rPr>
        <w:t>«Омская гуманитарная академия»</w:t>
      </w:r>
    </w:p>
    <w:p w:rsidR="004C0B05" w:rsidRPr="00D94AD9" w:rsidRDefault="004C0B05" w:rsidP="004C0B05">
      <w:pPr>
        <w:pStyle w:val="2"/>
        <w:spacing w:before="0" w:after="0" w:line="360" w:lineRule="auto"/>
        <w:jc w:val="center"/>
        <w:rPr>
          <w:b w:val="0"/>
          <w:color w:val="000000"/>
          <w:sz w:val="28"/>
        </w:rPr>
      </w:pPr>
      <w:r w:rsidRPr="00D94AD9">
        <w:rPr>
          <w:b w:val="0"/>
          <w:color w:val="000000"/>
          <w:sz w:val="28"/>
        </w:rPr>
        <w:t>(ЧУОО ВО «ОмГА»)</w:t>
      </w:r>
    </w:p>
    <w:p w:rsidR="004C0B05" w:rsidRPr="00D94AD9" w:rsidRDefault="004C0B05" w:rsidP="004C0B05">
      <w:pPr>
        <w:jc w:val="both"/>
        <w:rPr>
          <w:color w:val="000000"/>
          <w:sz w:val="28"/>
          <w:szCs w:val="28"/>
        </w:rPr>
      </w:pPr>
    </w:p>
    <w:p w:rsidR="004C0B05" w:rsidRPr="00D94AD9" w:rsidRDefault="004C0B05" w:rsidP="004C0B05">
      <w:pPr>
        <w:jc w:val="center"/>
        <w:rPr>
          <w:color w:val="000000"/>
        </w:rPr>
      </w:pPr>
    </w:p>
    <w:p w:rsidR="004C0B05" w:rsidRPr="00D94AD9" w:rsidRDefault="004C0B05" w:rsidP="004C0B05">
      <w:pPr>
        <w:widowControl w:val="0"/>
        <w:shd w:val="clear" w:color="auto" w:fill="FFFFFF"/>
        <w:autoSpaceDE w:val="0"/>
        <w:autoSpaceDN w:val="0"/>
        <w:adjustRightInd w:val="0"/>
        <w:ind w:firstLine="720"/>
        <w:jc w:val="center"/>
        <w:rPr>
          <w:b/>
          <w:bCs/>
          <w:color w:val="000000"/>
        </w:rPr>
      </w:pPr>
    </w:p>
    <w:p w:rsidR="004C0B05" w:rsidRPr="00D94AD9" w:rsidRDefault="004C0B05" w:rsidP="004C0B05">
      <w:pPr>
        <w:widowControl w:val="0"/>
        <w:shd w:val="clear" w:color="auto" w:fill="FFFFFF"/>
        <w:autoSpaceDE w:val="0"/>
        <w:autoSpaceDN w:val="0"/>
        <w:adjustRightInd w:val="0"/>
        <w:ind w:firstLine="720"/>
        <w:jc w:val="center"/>
        <w:rPr>
          <w:b/>
          <w:bCs/>
          <w:color w:val="000000"/>
        </w:rPr>
      </w:pPr>
    </w:p>
    <w:p w:rsidR="004C0B05" w:rsidRPr="00D94AD9" w:rsidRDefault="004C0B05" w:rsidP="004C0B05">
      <w:pPr>
        <w:widowControl w:val="0"/>
        <w:shd w:val="clear" w:color="auto" w:fill="FFFFFF"/>
        <w:autoSpaceDE w:val="0"/>
        <w:autoSpaceDN w:val="0"/>
        <w:adjustRightInd w:val="0"/>
        <w:ind w:firstLine="720"/>
        <w:jc w:val="center"/>
        <w:rPr>
          <w:b/>
          <w:bCs/>
          <w:color w:val="000000"/>
        </w:rPr>
      </w:pPr>
    </w:p>
    <w:p w:rsidR="004C0B05" w:rsidRPr="00D94AD9" w:rsidRDefault="004C0B05" w:rsidP="004C0B05">
      <w:pPr>
        <w:widowControl w:val="0"/>
        <w:shd w:val="clear" w:color="auto" w:fill="FFFFFF"/>
        <w:autoSpaceDE w:val="0"/>
        <w:autoSpaceDN w:val="0"/>
        <w:adjustRightInd w:val="0"/>
        <w:ind w:firstLine="720"/>
        <w:jc w:val="center"/>
        <w:rPr>
          <w:b/>
          <w:bCs/>
          <w:color w:val="000000"/>
        </w:rPr>
      </w:pPr>
    </w:p>
    <w:p w:rsidR="004C0B05" w:rsidRPr="00D94AD9" w:rsidRDefault="004C0B05" w:rsidP="004C0B05">
      <w:pPr>
        <w:widowControl w:val="0"/>
        <w:shd w:val="clear" w:color="auto" w:fill="FFFFFF"/>
        <w:autoSpaceDE w:val="0"/>
        <w:autoSpaceDN w:val="0"/>
        <w:adjustRightInd w:val="0"/>
        <w:jc w:val="center"/>
        <w:rPr>
          <w:b/>
          <w:bCs/>
          <w:color w:val="000000"/>
          <w:sz w:val="32"/>
          <w:szCs w:val="32"/>
        </w:rPr>
      </w:pPr>
    </w:p>
    <w:p w:rsidR="004C0B05" w:rsidRPr="00D94AD9" w:rsidRDefault="004C0B05" w:rsidP="004C0B05">
      <w:pPr>
        <w:widowControl w:val="0"/>
        <w:shd w:val="clear" w:color="auto" w:fill="FFFFFF"/>
        <w:autoSpaceDE w:val="0"/>
        <w:autoSpaceDN w:val="0"/>
        <w:adjustRightInd w:val="0"/>
        <w:jc w:val="center"/>
        <w:rPr>
          <w:b/>
          <w:bCs/>
          <w:color w:val="000000"/>
          <w:sz w:val="32"/>
          <w:szCs w:val="32"/>
        </w:rPr>
      </w:pPr>
    </w:p>
    <w:p w:rsidR="004C0B05" w:rsidRPr="00D94AD9" w:rsidRDefault="004C0B05" w:rsidP="004C0B05">
      <w:pPr>
        <w:widowControl w:val="0"/>
        <w:shd w:val="clear" w:color="auto" w:fill="FFFFFF"/>
        <w:autoSpaceDE w:val="0"/>
        <w:autoSpaceDN w:val="0"/>
        <w:adjustRightInd w:val="0"/>
        <w:jc w:val="center"/>
        <w:rPr>
          <w:b/>
          <w:bCs/>
          <w:color w:val="000000"/>
          <w:sz w:val="32"/>
          <w:szCs w:val="32"/>
        </w:rPr>
      </w:pPr>
      <w:r w:rsidRPr="00D94AD9">
        <w:rPr>
          <w:b/>
          <w:bCs/>
          <w:color w:val="000000"/>
          <w:sz w:val="32"/>
          <w:szCs w:val="32"/>
        </w:rPr>
        <w:t>МЕТОДИЧЕСКИЕ УКАЗАНИЯ</w:t>
      </w:r>
    </w:p>
    <w:p w:rsidR="004C0B05" w:rsidRPr="00D94AD9" w:rsidRDefault="004C0B05" w:rsidP="004C0B05">
      <w:pPr>
        <w:widowControl w:val="0"/>
        <w:shd w:val="clear" w:color="auto" w:fill="FFFFFF"/>
        <w:autoSpaceDE w:val="0"/>
        <w:autoSpaceDN w:val="0"/>
        <w:adjustRightInd w:val="0"/>
        <w:ind w:firstLine="720"/>
        <w:jc w:val="center"/>
        <w:rPr>
          <w:b/>
          <w:bCs/>
          <w:color w:val="000000"/>
          <w:sz w:val="32"/>
          <w:szCs w:val="32"/>
        </w:rPr>
      </w:pPr>
      <w:r w:rsidRPr="00D94AD9">
        <w:rPr>
          <w:b/>
          <w:bCs/>
          <w:color w:val="000000"/>
          <w:sz w:val="32"/>
          <w:szCs w:val="32"/>
        </w:rPr>
        <w:t>ПО ПОДГОТОВКЕ, ОФОРМЛЕНИЮ И ЗАЩИТЕ</w:t>
      </w:r>
    </w:p>
    <w:p w:rsidR="004C0B05" w:rsidRPr="00D94AD9" w:rsidRDefault="00FE48FC" w:rsidP="004C0B05">
      <w:pPr>
        <w:widowControl w:val="0"/>
        <w:shd w:val="clear" w:color="auto" w:fill="FFFFFF"/>
        <w:autoSpaceDE w:val="0"/>
        <w:autoSpaceDN w:val="0"/>
        <w:adjustRightInd w:val="0"/>
        <w:ind w:firstLine="720"/>
        <w:jc w:val="center"/>
        <w:rPr>
          <w:b/>
          <w:bCs/>
          <w:color w:val="000000"/>
          <w:sz w:val="32"/>
          <w:szCs w:val="32"/>
        </w:rPr>
      </w:pPr>
      <w:r w:rsidRPr="00D94AD9">
        <w:rPr>
          <w:b/>
          <w:bCs/>
          <w:color w:val="000000"/>
          <w:sz w:val="32"/>
          <w:szCs w:val="32"/>
        </w:rPr>
        <w:t>КУРСОВОЙ РАБОТЫ</w:t>
      </w:r>
    </w:p>
    <w:p w:rsidR="00FE48FC" w:rsidRPr="00D94AD9" w:rsidRDefault="00FE48FC" w:rsidP="004C0B05">
      <w:pPr>
        <w:widowControl w:val="0"/>
        <w:shd w:val="clear" w:color="auto" w:fill="FFFFFF"/>
        <w:autoSpaceDE w:val="0"/>
        <w:autoSpaceDN w:val="0"/>
        <w:adjustRightInd w:val="0"/>
        <w:ind w:firstLine="720"/>
        <w:jc w:val="center"/>
        <w:rPr>
          <w:b/>
          <w:bCs/>
          <w:color w:val="000000"/>
          <w:sz w:val="32"/>
          <w:szCs w:val="32"/>
        </w:rPr>
      </w:pPr>
    </w:p>
    <w:p w:rsidR="00FE48FC" w:rsidRPr="00D94AD9" w:rsidRDefault="00FE48FC" w:rsidP="00BF7A42">
      <w:pPr>
        <w:contextualSpacing/>
        <w:jc w:val="center"/>
        <w:rPr>
          <w:b/>
          <w:color w:val="000000"/>
          <w:sz w:val="32"/>
          <w:szCs w:val="32"/>
        </w:rPr>
      </w:pPr>
      <w:r w:rsidRPr="00D94AD9">
        <w:rPr>
          <w:b/>
          <w:bCs/>
          <w:color w:val="000000"/>
          <w:sz w:val="32"/>
          <w:szCs w:val="32"/>
        </w:rPr>
        <w:t>по дисциплине «</w:t>
      </w:r>
      <w:r w:rsidR="009147A0" w:rsidRPr="00D94AD9">
        <w:rPr>
          <w:b/>
          <w:color w:val="000000"/>
          <w:sz w:val="32"/>
          <w:szCs w:val="32"/>
        </w:rPr>
        <w:t>Психологическая служба в</w:t>
      </w:r>
      <w:r w:rsidR="006261B8" w:rsidRPr="00D94AD9">
        <w:rPr>
          <w:b/>
          <w:color w:val="000000"/>
          <w:sz w:val="32"/>
          <w:szCs w:val="32"/>
        </w:rPr>
        <w:t xml:space="preserve"> системе образования</w:t>
      </w:r>
      <w:r w:rsidRPr="00D94AD9">
        <w:rPr>
          <w:b/>
          <w:bCs/>
          <w:color w:val="000000"/>
          <w:sz w:val="32"/>
          <w:szCs w:val="32"/>
        </w:rPr>
        <w:t>»</w:t>
      </w:r>
    </w:p>
    <w:p w:rsidR="003B3603" w:rsidRPr="00D94AD9" w:rsidRDefault="003B3603" w:rsidP="004C0B05">
      <w:pPr>
        <w:widowControl w:val="0"/>
        <w:shd w:val="clear" w:color="auto" w:fill="FFFFFF"/>
        <w:autoSpaceDE w:val="0"/>
        <w:autoSpaceDN w:val="0"/>
        <w:adjustRightInd w:val="0"/>
        <w:ind w:firstLine="720"/>
        <w:jc w:val="center"/>
        <w:rPr>
          <w:b/>
          <w:bCs/>
          <w:color w:val="000000"/>
          <w:sz w:val="32"/>
          <w:szCs w:val="32"/>
        </w:rPr>
      </w:pPr>
    </w:p>
    <w:p w:rsidR="00804737" w:rsidRPr="00D94AD9" w:rsidRDefault="00804737" w:rsidP="00804737">
      <w:pPr>
        <w:ind w:right="1"/>
        <w:contextualSpacing/>
        <w:jc w:val="center"/>
        <w:rPr>
          <w:rFonts w:eastAsia="Courier New"/>
          <w:color w:val="000000"/>
          <w:lang w:bidi="ru-RU"/>
        </w:rPr>
      </w:pPr>
      <w:r w:rsidRPr="00D94AD9">
        <w:rPr>
          <w:rFonts w:eastAsia="Courier New"/>
          <w:color w:val="000000"/>
          <w:lang w:bidi="ru-RU"/>
        </w:rPr>
        <w:t xml:space="preserve">по основной профессиональной образовательной программе высшего образования – </w:t>
      </w:r>
    </w:p>
    <w:p w:rsidR="00804737" w:rsidRPr="00D94AD9" w:rsidRDefault="00804737" w:rsidP="00804737">
      <w:pPr>
        <w:ind w:right="1"/>
        <w:contextualSpacing/>
        <w:jc w:val="center"/>
        <w:rPr>
          <w:rFonts w:eastAsia="Courier New"/>
          <w:color w:val="000000"/>
          <w:lang w:bidi="ru-RU"/>
        </w:rPr>
      </w:pPr>
      <w:r w:rsidRPr="00D94AD9">
        <w:rPr>
          <w:rFonts w:eastAsia="Courier New"/>
          <w:color w:val="000000"/>
          <w:lang w:bidi="ru-RU"/>
        </w:rPr>
        <w:t>программе бакалавриата</w:t>
      </w:r>
    </w:p>
    <w:p w:rsidR="00804737" w:rsidRPr="00D94AD9" w:rsidRDefault="00804737" w:rsidP="00804737">
      <w:pPr>
        <w:suppressAutoHyphens/>
        <w:jc w:val="center"/>
        <w:rPr>
          <w:rFonts w:eastAsia="Courier New"/>
          <w:color w:val="000000"/>
          <w:lang w:bidi="ru-RU"/>
        </w:rPr>
      </w:pPr>
      <w:r w:rsidRPr="00D94AD9">
        <w:rPr>
          <w:rFonts w:eastAsia="Courier New"/>
          <w:color w:val="000000"/>
          <w:lang w:bidi="ru-RU"/>
        </w:rPr>
        <w:t>(программа академического бакалавриата)</w:t>
      </w:r>
    </w:p>
    <w:p w:rsidR="00804737" w:rsidRPr="00D94AD9" w:rsidRDefault="00804737" w:rsidP="00804737">
      <w:pPr>
        <w:suppressAutoHyphens/>
        <w:jc w:val="center"/>
        <w:rPr>
          <w:rFonts w:eastAsia="Courier New"/>
          <w:color w:val="000000"/>
          <w:lang w:bidi="ru-RU"/>
        </w:rPr>
      </w:pPr>
    </w:p>
    <w:p w:rsidR="00804737" w:rsidRPr="00D94AD9" w:rsidRDefault="00804737" w:rsidP="00804737">
      <w:pPr>
        <w:tabs>
          <w:tab w:val="left" w:pos="2884"/>
        </w:tabs>
        <w:contextualSpacing/>
        <w:jc w:val="center"/>
        <w:rPr>
          <w:b/>
          <w:color w:val="000000"/>
          <w:vertAlign w:val="superscript"/>
        </w:rPr>
      </w:pPr>
      <w:r w:rsidRPr="00D94AD9">
        <w:rPr>
          <w:rFonts w:eastAsia="Courier New"/>
          <w:color w:val="000000"/>
          <w:lang w:bidi="ru-RU"/>
        </w:rPr>
        <w:t xml:space="preserve">Направление подготовки </w:t>
      </w:r>
      <w:r w:rsidRPr="00D94AD9">
        <w:rPr>
          <w:b/>
          <w:color w:val="000000"/>
        </w:rPr>
        <w:t>44.03.02 Психолого-педагогическое образование</w:t>
      </w:r>
    </w:p>
    <w:p w:rsidR="00804737" w:rsidRPr="00D94AD9" w:rsidRDefault="00804737" w:rsidP="00804737">
      <w:pPr>
        <w:suppressAutoHyphens/>
        <w:jc w:val="center"/>
        <w:rPr>
          <w:rFonts w:eastAsia="Courier New"/>
          <w:color w:val="000000"/>
          <w:lang w:bidi="ru-RU"/>
        </w:rPr>
      </w:pPr>
      <w:r w:rsidRPr="00D94AD9">
        <w:rPr>
          <w:rFonts w:eastAsia="Courier New"/>
          <w:color w:val="000000"/>
          <w:lang w:bidi="ru-RU"/>
        </w:rPr>
        <w:t>(уровень бакалавриата)</w:t>
      </w:r>
      <w:r w:rsidRPr="00D94AD9">
        <w:rPr>
          <w:rFonts w:eastAsia="Courier New"/>
          <w:color w:val="000000"/>
          <w:lang w:bidi="ru-RU"/>
        </w:rPr>
        <w:cr/>
      </w:r>
    </w:p>
    <w:p w:rsidR="00804737" w:rsidRPr="00D94AD9" w:rsidRDefault="00804737" w:rsidP="00804737">
      <w:pPr>
        <w:suppressAutoHyphens/>
        <w:jc w:val="center"/>
        <w:rPr>
          <w:rFonts w:eastAsia="Courier New"/>
          <w:color w:val="000000"/>
          <w:lang w:bidi="ru-RU"/>
        </w:rPr>
      </w:pPr>
      <w:r w:rsidRPr="00D94AD9">
        <w:rPr>
          <w:rFonts w:eastAsia="Courier New"/>
          <w:color w:val="000000"/>
          <w:lang w:bidi="ru-RU"/>
        </w:rPr>
        <w:t>Направленность (профиль) программы</w:t>
      </w:r>
    </w:p>
    <w:p w:rsidR="00804737" w:rsidRPr="00D94AD9" w:rsidRDefault="00804737" w:rsidP="00804737">
      <w:pPr>
        <w:tabs>
          <w:tab w:val="left" w:pos="2884"/>
        </w:tabs>
        <w:contextualSpacing/>
        <w:jc w:val="center"/>
        <w:rPr>
          <w:b/>
          <w:color w:val="000000"/>
        </w:rPr>
      </w:pPr>
      <w:r w:rsidRPr="00D94AD9">
        <w:rPr>
          <w:rFonts w:eastAsia="Courier New"/>
          <w:b/>
          <w:color w:val="000000"/>
          <w:lang w:bidi="ru-RU"/>
        </w:rPr>
        <w:t xml:space="preserve"> «</w:t>
      </w:r>
      <w:r w:rsidRPr="00D94AD9">
        <w:rPr>
          <w:b/>
          <w:color w:val="000000"/>
        </w:rPr>
        <w:t xml:space="preserve">Психология образования </w:t>
      </w:r>
      <w:r w:rsidRPr="00D94AD9">
        <w:rPr>
          <w:rFonts w:eastAsia="Courier New"/>
          <w:b/>
          <w:color w:val="000000"/>
          <w:lang w:bidi="ru-RU"/>
        </w:rPr>
        <w:t>»</w:t>
      </w:r>
    </w:p>
    <w:p w:rsidR="004C0B05" w:rsidRPr="00D94AD9" w:rsidRDefault="004C0B05" w:rsidP="004C0B05">
      <w:pPr>
        <w:widowControl w:val="0"/>
        <w:shd w:val="clear" w:color="auto" w:fill="FFFFFF"/>
        <w:autoSpaceDE w:val="0"/>
        <w:autoSpaceDN w:val="0"/>
        <w:adjustRightInd w:val="0"/>
        <w:ind w:firstLine="720"/>
        <w:jc w:val="both"/>
        <w:rPr>
          <w:bCs/>
          <w:color w:val="000000"/>
          <w:sz w:val="32"/>
          <w:szCs w:val="32"/>
        </w:rPr>
      </w:pPr>
    </w:p>
    <w:p w:rsidR="004C0B05" w:rsidRPr="00D94AD9" w:rsidRDefault="004C0B05" w:rsidP="004C0B05">
      <w:pPr>
        <w:widowControl w:val="0"/>
        <w:shd w:val="clear" w:color="auto" w:fill="FFFFFF"/>
        <w:autoSpaceDE w:val="0"/>
        <w:autoSpaceDN w:val="0"/>
        <w:adjustRightInd w:val="0"/>
        <w:ind w:firstLine="720"/>
        <w:jc w:val="both"/>
        <w:rPr>
          <w:bCs/>
          <w:color w:val="000000"/>
          <w:sz w:val="32"/>
          <w:szCs w:val="32"/>
        </w:rPr>
      </w:pPr>
    </w:p>
    <w:p w:rsidR="004C0B05" w:rsidRPr="00D94AD9" w:rsidRDefault="004C0B05" w:rsidP="004C0B05">
      <w:pPr>
        <w:widowControl w:val="0"/>
        <w:shd w:val="clear" w:color="auto" w:fill="FFFFFF"/>
        <w:autoSpaceDE w:val="0"/>
        <w:autoSpaceDN w:val="0"/>
        <w:adjustRightInd w:val="0"/>
        <w:ind w:firstLine="720"/>
        <w:jc w:val="both"/>
        <w:rPr>
          <w:bCs/>
          <w:color w:val="000000"/>
          <w:sz w:val="32"/>
          <w:szCs w:val="32"/>
        </w:rPr>
      </w:pPr>
    </w:p>
    <w:p w:rsidR="004C0B05" w:rsidRPr="00D94AD9" w:rsidRDefault="004C0B05" w:rsidP="004C0B05">
      <w:pPr>
        <w:ind w:firstLine="720"/>
        <w:rPr>
          <w:color w:val="000000"/>
        </w:rPr>
      </w:pPr>
    </w:p>
    <w:p w:rsidR="004C0B05" w:rsidRPr="00D94AD9" w:rsidRDefault="004C0B05" w:rsidP="004C0B05">
      <w:pPr>
        <w:ind w:firstLine="720"/>
        <w:rPr>
          <w:color w:val="000000"/>
        </w:rPr>
      </w:pPr>
    </w:p>
    <w:p w:rsidR="004C0B05" w:rsidRPr="00D94AD9" w:rsidRDefault="004C0B05" w:rsidP="004C0B05">
      <w:pPr>
        <w:ind w:firstLine="720"/>
        <w:rPr>
          <w:color w:val="000000"/>
        </w:rPr>
      </w:pPr>
    </w:p>
    <w:p w:rsidR="004C0B05" w:rsidRPr="00D94AD9" w:rsidRDefault="004C0B05" w:rsidP="004C0B05">
      <w:pPr>
        <w:ind w:firstLine="720"/>
        <w:jc w:val="center"/>
        <w:rPr>
          <w:color w:val="000000"/>
          <w:sz w:val="28"/>
          <w:szCs w:val="28"/>
        </w:rPr>
      </w:pPr>
    </w:p>
    <w:p w:rsidR="004C0B05" w:rsidRPr="00D94AD9" w:rsidRDefault="004C0B05" w:rsidP="004C0B05">
      <w:pPr>
        <w:ind w:firstLine="720"/>
        <w:jc w:val="center"/>
        <w:rPr>
          <w:color w:val="000000"/>
          <w:sz w:val="28"/>
          <w:szCs w:val="28"/>
        </w:rPr>
      </w:pPr>
    </w:p>
    <w:p w:rsidR="004C0B05" w:rsidRPr="00D94AD9" w:rsidRDefault="004C0B05" w:rsidP="004C0B05">
      <w:pPr>
        <w:ind w:firstLine="720"/>
        <w:jc w:val="center"/>
        <w:rPr>
          <w:color w:val="000000"/>
          <w:sz w:val="28"/>
          <w:szCs w:val="28"/>
        </w:rPr>
      </w:pPr>
    </w:p>
    <w:p w:rsidR="004C0B05" w:rsidRPr="00D94AD9" w:rsidRDefault="004C0B05" w:rsidP="004C0B05">
      <w:pPr>
        <w:ind w:firstLine="720"/>
        <w:jc w:val="center"/>
        <w:rPr>
          <w:color w:val="000000"/>
          <w:sz w:val="28"/>
          <w:szCs w:val="28"/>
        </w:rPr>
      </w:pPr>
    </w:p>
    <w:p w:rsidR="004C0B05" w:rsidRPr="00D94AD9" w:rsidRDefault="004C0B05" w:rsidP="004C0B05">
      <w:pPr>
        <w:ind w:firstLine="720"/>
        <w:jc w:val="center"/>
        <w:rPr>
          <w:color w:val="000000"/>
          <w:sz w:val="28"/>
          <w:szCs w:val="28"/>
        </w:rPr>
      </w:pPr>
    </w:p>
    <w:p w:rsidR="004C0B05" w:rsidRPr="00D94AD9" w:rsidRDefault="004C0B05" w:rsidP="004C0B05">
      <w:pPr>
        <w:ind w:firstLine="720"/>
        <w:jc w:val="center"/>
        <w:rPr>
          <w:color w:val="000000"/>
          <w:sz w:val="28"/>
          <w:szCs w:val="28"/>
        </w:rPr>
      </w:pPr>
    </w:p>
    <w:p w:rsidR="004C0B05" w:rsidRPr="00D94AD9" w:rsidRDefault="004C0B05" w:rsidP="004C0B05">
      <w:pPr>
        <w:ind w:firstLine="720"/>
        <w:jc w:val="center"/>
        <w:rPr>
          <w:color w:val="000000"/>
          <w:sz w:val="28"/>
          <w:szCs w:val="28"/>
        </w:rPr>
      </w:pPr>
    </w:p>
    <w:p w:rsidR="004C0B05" w:rsidRPr="00D94AD9" w:rsidRDefault="004C0B05" w:rsidP="004C0B05">
      <w:pPr>
        <w:ind w:firstLine="720"/>
        <w:jc w:val="center"/>
        <w:rPr>
          <w:color w:val="000000"/>
          <w:sz w:val="28"/>
          <w:szCs w:val="28"/>
        </w:rPr>
      </w:pPr>
    </w:p>
    <w:p w:rsidR="004C0B05" w:rsidRPr="00D94AD9" w:rsidRDefault="004C0B05" w:rsidP="004C0B05">
      <w:pPr>
        <w:jc w:val="center"/>
        <w:rPr>
          <w:color w:val="000000"/>
          <w:sz w:val="28"/>
          <w:szCs w:val="28"/>
        </w:rPr>
      </w:pPr>
    </w:p>
    <w:p w:rsidR="004C0B05" w:rsidRPr="00D94AD9" w:rsidRDefault="004C0B05" w:rsidP="004C0B05">
      <w:pPr>
        <w:jc w:val="center"/>
        <w:rPr>
          <w:color w:val="000000"/>
          <w:sz w:val="28"/>
          <w:szCs w:val="28"/>
        </w:rPr>
      </w:pPr>
    </w:p>
    <w:p w:rsidR="004C0B05" w:rsidRPr="00D94AD9" w:rsidRDefault="004C0B05" w:rsidP="004C0B05">
      <w:pPr>
        <w:jc w:val="center"/>
        <w:rPr>
          <w:color w:val="000000"/>
          <w:sz w:val="28"/>
          <w:szCs w:val="28"/>
        </w:rPr>
      </w:pPr>
      <w:r w:rsidRPr="00D94AD9">
        <w:rPr>
          <w:color w:val="000000"/>
          <w:sz w:val="28"/>
          <w:szCs w:val="28"/>
        </w:rPr>
        <w:t xml:space="preserve">Омск </w:t>
      </w:r>
      <w:r w:rsidRPr="00D94AD9">
        <w:rPr>
          <w:color w:val="000000"/>
          <w:sz w:val="28"/>
          <w:szCs w:val="28"/>
        </w:rPr>
        <w:sym w:font="Symbol" w:char="F02D"/>
      </w:r>
      <w:r w:rsidR="00506D8C">
        <w:rPr>
          <w:color w:val="000000"/>
          <w:sz w:val="28"/>
          <w:szCs w:val="28"/>
        </w:rPr>
        <w:t xml:space="preserve"> 2021</w:t>
      </w:r>
      <w:r w:rsidRPr="00D94AD9">
        <w:rPr>
          <w:color w:val="000000"/>
          <w:sz w:val="28"/>
          <w:szCs w:val="28"/>
        </w:rPr>
        <w:t xml:space="preserve"> г.</w:t>
      </w:r>
    </w:p>
    <w:p w:rsidR="003B3603" w:rsidRPr="00D94AD9" w:rsidRDefault="004C0B05" w:rsidP="003B3603">
      <w:pPr>
        <w:tabs>
          <w:tab w:val="left" w:pos="0"/>
        </w:tabs>
        <w:ind w:firstLine="709"/>
        <w:rPr>
          <w:color w:val="000000"/>
          <w:sz w:val="28"/>
          <w:szCs w:val="28"/>
        </w:rPr>
      </w:pPr>
      <w:r w:rsidRPr="00D94AD9">
        <w:rPr>
          <w:bCs/>
          <w:color w:val="000000"/>
          <w:sz w:val="32"/>
          <w:szCs w:val="32"/>
        </w:rPr>
        <w:br w:type="page"/>
      </w:r>
      <w:r w:rsidR="003B3603" w:rsidRPr="00D94AD9">
        <w:rPr>
          <w:color w:val="000000"/>
          <w:sz w:val="28"/>
          <w:szCs w:val="28"/>
        </w:rPr>
        <w:lastRenderedPageBreak/>
        <w:t>Составитель:</w:t>
      </w:r>
    </w:p>
    <w:p w:rsidR="003B3603" w:rsidRPr="00D94AD9" w:rsidRDefault="003B3603" w:rsidP="003B3603">
      <w:pPr>
        <w:tabs>
          <w:tab w:val="left" w:pos="0"/>
        </w:tabs>
        <w:ind w:firstLine="709"/>
        <w:rPr>
          <w:color w:val="000000"/>
          <w:sz w:val="28"/>
          <w:szCs w:val="28"/>
        </w:rPr>
      </w:pPr>
      <w:r w:rsidRPr="00D94AD9">
        <w:rPr>
          <w:color w:val="000000"/>
          <w:sz w:val="28"/>
          <w:szCs w:val="28"/>
        </w:rPr>
        <w:t xml:space="preserve">Доцент кафедры </w:t>
      </w:r>
      <w:r w:rsidR="00214784" w:rsidRPr="00D94AD9">
        <w:rPr>
          <w:color w:val="000000"/>
          <w:spacing w:val="-3"/>
          <w:sz w:val="28"/>
          <w:szCs w:val="28"/>
          <w:lang w:eastAsia="en-US"/>
        </w:rPr>
        <w:t>педагогики, психологии и социальной работы</w:t>
      </w:r>
    </w:p>
    <w:p w:rsidR="003B3603" w:rsidRPr="00D94AD9" w:rsidRDefault="003B3603" w:rsidP="003B3603">
      <w:pPr>
        <w:tabs>
          <w:tab w:val="left" w:pos="0"/>
        </w:tabs>
        <w:ind w:firstLine="709"/>
        <w:rPr>
          <w:color w:val="000000"/>
          <w:sz w:val="28"/>
          <w:szCs w:val="28"/>
        </w:rPr>
      </w:pPr>
    </w:p>
    <w:p w:rsidR="003B3603" w:rsidRPr="00D94AD9" w:rsidRDefault="00214784" w:rsidP="003B3603">
      <w:pPr>
        <w:tabs>
          <w:tab w:val="left" w:pos="0"/>
        </w:tabs>
        <w:spacing w:line="360" w:lineRule="auto"/>
        <w:ind w:firstLine="709"/>
        <w:rPr>
          <w:color w:val="000000"/>
          <w:sz w:val="28"/>
          <w:szCs w:val="28"/>
        </w:rPr>
      </w:pPr>
      <w:r w:rsidRPr="00D94AD9">
        <w:rPr>
          <w:color w:val="000000"/>
          <w:sz w:val="28"/>
          <w:szCs w:val="28"/>
        </w:rPr>
        <w:t>к.пс</w:t>
      </w:r>
      <w:r w:rsidR="003B3603" w:rsidRPr="00D94AD9">
        <w:rPr>
          <w:color w:val="000000"/>
          <w:sz w:val="28"/>
          <w:szCs w:val="28"/>
        </w:rPr>
        <w:t>.н., до</w:t>
      </w:r>
      <w:r w:rsidR="00506D8C">
        <w:rPr>
          <w:color w:val="000000"/>
          <w:sz w:val="28"/>
          <w:szCs w:val="28"/>
        </w:rPr>
        <w:t xml:space="preserve">цент   </w:t>
      </w:r>
      <w:r w:rsidRPr="00D94AD9">
        <w:rPr>
          <w:color w:val="000000"/>
          <w:sz w:val="28"/>
          <w:szCs w:val="28"/>
        </w:rPr>
        <w:t>В.Г. Пинигин</w:t>
      </w:r>
      <w:r w:rsidR="00506D8C">
        <w:rPr>
          <w:color w:val="000000"/>
          <w:sz w:val="28"/>
          <w:szCs w:val="28"/>
        </w:rPr>
        <w:t xml:space="preserve"> </w:t>
      </w:r>
    </w:p>
    <w:p w:rsidR="003B3603" w:rsidRPr="00D94AD9" w:rsidRDefault="003B3603" w:rsidP="003B3603">
      <w:pPr>
        <w:tabs>
          <w:tab w:val="left" w:pos="0"/>
        </w:tabs>
        <w:ind w:firstLine="2977"/>
        <w:rPr>
          <w:color w:val="000000"/>
          <w:sz w:val="28"/>
          <w:szCs w:val="28"/>
        </w:rPr>
      </w:pPr>
      <w:r w:rsidRPr="00D94AD9">
        <w:rPr>
          <w:color w:val="000000"/>
          <w:sz w:val="28"/>
          <w:szCs w:val="28"/>
        </w:rPr>
        <w:t xml:space="preserve">       </w:t>
      </w:r>
    </w:p>
    <w:p w:rsidR="003B3603" w:rsidRPr="00D94AD9" w:rsidRDefault="003B3603" w:rsidP="003B3603">
      <w:pPr>
        <w:tabs>
          <w:tab w:val="left" w:pos="0"/>
        </w:tabs>
        <w:ind w:firstLine="709"/>
        <w:rPr>
          <w:color w:val="000000"/>
          <w:sz w:val="28"/>
          <w:szCs w:val="28"/>
        </w:rPr>
      </w:pPr>
      <w:r w:rsidRPr="00D94AD9">
        <w:rPr>
          <w:color w:val="000000"/>
          <w:sz w:val="28"/>
          <w:szCs w:val="28"/>
        </w:rPr>
        <w:t xml:space="preserve">Рекомендованы решением кафедры </w:t>
      </w:r>
      <w:r w:rsidR="001E6F6F" w:rsidRPr="00D94AD9">
        <w:rPr>
          <w:color w:val="000000"/>
          <w:sz w:val="28"/>
          <w:szCs w:val="28"/>
        </w:rPr>
        <w:t>педагогики, психологии и социальной работы</w:t>
      </w:r>
    </w:p>
    <w:p w:rsidR="003B3603" w:rsidRPr="00D94AD9" w:rsidRDefault="003B3603" w:rsidP="003B3603">
      <w:pPr>
        <w:tabs>
          <w:tab w:val="left" w:pos="0"/>
        </w:tabs>
        <w:ind w:firstLine="709"/>
        <w:rPr>
          <w:color w:val="000000"/>
          <w:sz w:val="28"/>
          <w:szCs w:val="28"/>
        </w:rPr>
      </w:pPr>
    </w:p>
    <w:p w:rsidR="003B3603" w:rsidRPr="00D94AD9" w:rsidRDefault="003B3603" w:rsidP="003B3603">
      <w:pPr>
        <w:tabs>
          <w:tab w:val="left" w:pos="0"/>
        </w:tabs>
        <w:ind w:firstLine="709"/>
        <w:rPr>
          <w:color w:val="000000"/>
          <w:sz w:val="28"/>
          <w:szCs w:val="28"/>
        </w:rPr>
      </w:pPr>
      <w:r w:rsidRPr="00D94AD9">
        <w:rPr>
          <w:color w:val="000000"/>
          <w:sz w:val="28"/>
          <w:szCs w:val="28"/>
        </w:rPr>
        <w:t>проток</w:t>
      </w:r>
      <w:r w:rsidR="00506D8C">
        <w:rPr>
          <w:color w:val="000000"/>
          <w:sz w:val="28"/>
          <w:szCs w:val="28"/>
        </w:rPr>
        <w:t>ол  № 8  от  «26</w:t>
      </w:r>
      <w:r w:rsidR="00804737" w:rsidRPr="00D94AD9">
        <w:rPr>
          <w:color w:val="000000"/>
          <w:sz w:val="28"/>
          <w:szCs w:val="28"/>
        </w:rPr>
        <w:t xml:space="preserve">»  </w:t>
      </w:r>
      <w:r w:rsidR="00506D8C">
        <w:rPr>
          <w:color w:val="000000"/>
          <w:sz w:val="28"/>
          <w:szCs w:val="28"/>
        </w:rPr>
        <w:t>марта  2021</w:t>
      </w:r>
      <w:r w:rsidRPr="00D94AD9">
        <w:rPr>
          <w:color w:val="000000"/>
          <w:sz w:val="28"/>
          <w:szCs w:val="28"/>
        </w:rPr>
        <w:t xml:space="preserve"> г</w:t>
      </w:r>
      <w:r w:rsidRPr="00D94AD9">
        <w:rPr>
          <w:color w:val="000000"/>
          <w:sz w:val="28"/>
          <w:szCs w:val="28"/>
        </w:rPr>
        <w:tab/>
      </w:r>
    </w:p>
    <w:p w:rsidR="003B3603" w:rsidRPr="00D94AD9" w:rsidRDefault="003B3603" w:rsidP="003B3603">
      <w:pPr>
        <w:tabs>
          <w:tab w:val="left" w:pos="0"/>
        </w:tabs>
        <w:ind w:firstLine="709"/>
        <w:rPr>
          <w:color w:val="000000"/>
          <w:sz w:val="28"/>
          <w:szCs w:val="28"/>
        </w:rPr>
      </w:pPr>
    </w:p>
    <w:p w:rsidR="003B3603" w:rsidRPr="00D94AD9" w:rsidRDefault="003B3603" w:rsidP="003B3603">
      <w:pPr>
        <w:tabs>
          <w:tab w:val="left" w:pos="0"/>
        </w:tabs>
        <w:spacing w:line="360" w:lineRule="auto"/>
        <w:ind w:firstLine="709"/>
        <w:rPr>
          <w:color w:val="000000"/>
          <w:sz w:val="28"/>
          <w:szCs w:val="28"/>
        </w:rPr>
      </w:pPr>
      <w:r w:rsidRPr="00D94AD9">
        <w:rPr>
          <w:color w:val="000000"/>
          <w:sz w:val="28"/>
          <w:szCs w:val="28"/>
        </w:rPr>
        <w:t>Зав. кафедрой,</w:t>
      </w:r>
      <w:r w:rsidR="00CB08AA" w:rsidRPr="00D94AD9">
        <w:rPr>
          <w:color w:val="000000"/>
          <w:sz w:val="28"/>
          <w:szCs w:val="28"/>
        </w:rPr>
        <w:t xml:space="preserve"> </w:t>
      </w:r>
      <w:r w:rsidR="00214784" w:rsidRPr="00D94AD9">
        <w:rPr>
          <w:color w:val="000000"/>
          <w:spacing w:val="-3"/>
          <w:sz w:val="28"/>
          <w:szCs w:val="28"/>
          <w:lang w:eastAsia="en-US"/>
        </w:rPr>
        <w:t>д.п.н., профессор</w:t>
      </w:r>
      <w:r w:rsidR="00506D8C">
        <w:rPr>
          <w:color w:val="000000"/>
          <w:sz w:val="28"/>
          <w:szCs w:val="28"/>
        </w:rPr>
        <w:t xml:space="preserve">   </w:t>
      </w:r>
      <w:r w:rsidR="00804737" w:rsidRPr="00D94AD9">
        <w:rPr>
          <w:color w:val="000000"/>
          <w:sz w:val="28"/>
          <w:szCs w:val="28"/>
        </w:rPr>
        <w:t>Е.В. Лопанова</w:t>
      </w:r>
    </w:p>
    <w:p w:rsidR="004C0B05" w:rsidRPr="00D94AD9" w:rsidRDefault="004C0B05" w:rsidP="003B3603">
      <w:pPr>
        <w:widowControl w:val="0"/>
        <w:shd w:val="clear" w:color="auto" w:fill="FFFFFF"/>
        <w:autoSpaceDE w:val="0"/>
        <w:autoSpaceDN w:val="0"/>
        <w:adjustRightInd w:val="0"/>
        <w:jc w:val="both"/>
        <w:rPr>
          <w:color w:val="000000"/>
          <w:sz w:val="28"/>
          <w:szCs w:val="28"/>
        </w:rPr>
      </w:pPr>
    </w:p>
    <w:p w:rsidR="00665A56" w:rsidRPr="00D94AD9" w:rsidRDefault="004C0B05" w:rsidP="00351A20">
      <w:pPr>
        <w:contextualSpacing/>
        <w:rPr>
          <w:color w:val="000000"/>
          <w:sz w:val="28"/>
          <w:szCs w:val="28"/>
        </w:rPr>
      </w:pPr>
      <w:r w:rsidRPr="00D94AD9">
        <w:rPr>
          <w:color w:val="000000"/>
          <w:sz w:val="28"/>
          <w:szCs w:val="28"/>
        </w:rPr>
        <w:t xml:space="preserve">Методические указания </w:t>
      </w:r>
      <w:r w:rsidR="00FE48FC" w:rsidRPr="00D94AD9">
        <w:rPr>
          <w:color w:val="000000"/>
          <w:sz w:val="28"/>
          <w:szCs w:val="28"/>
        </w:rPr>
        <w:t xml:space="preserve">по подготовке, оформлению и защите курсовой </w:t>
      </w:r>
      <w:r w:rsidR="003D3895" w:rsidRPr="00D94AD9">
        <w:rPr>
          <w:color w:val="000000"/>
          <w:sz w:val="28"/>
          <w:szCs w:val="28"/>
        </w:rPr>
        <w:t>работы по дисциплине «</w:t>
      </w:r>
      <w:r w:rsidR="00347FD8" w:rsidRPr="00D94AD9">
        <w:rPr>
          <w:color w:val="000000"/>
          <w:sz w:val="28"/>
          <w:szCs w:val="28"/>
        </w:rPr>
        <w:t>Психологическая служба в</w:t>
      </w:r>
      <w:r w:rsidR="00523A4C" w:rsidRPr="00D94AD9">
        <w:rPr>
          <w:color w:val="000000"/>
          <w:sz w:val="28"/>
          <w:szCs w:val="28"/>
        </w:rPr>
        <w:t xml:space="preserve"> системе образования</w:t>
      </w:r>
      <w:r w:rsidR="00FE48FC" w:rsidRPr="00D94AD9">
        <w:rPr>
          <w:color w:val="000000"/>
          <w:sz w:val="28"/>
          <w:szCs w:val="28"/>
        </w:rPr>
        <w:t xml:space="preserve">» </w:t>
      </w:r>
      <w:r w:rsidRPr="00D94AD9">
        <w:rPr>
          <w:color w:val="000000"/>
          <w:sz w:val="28"/>
          <w:szCs w:val="28"/>
        </w:rPr>
        <w:t xml:space="preserve">предназначены для студентов Омской гуманитарной академии, обучающихся по направлению </w:t>
      </w:r>
      <w:r w:rsidR="00FE48FC" w:rsidRPr="00D94AD9">
        <w:rPr>
          <w:color w:val="000000"/>
          <w:sz w:val="28"/>
          <w:szCs w:val="28"/>
        </w:rPr>
        <w:t xml:space="preserve">подготовки </w:t>
      </w:r>
      <w:r w:rsidR="00C75B28" w:rsidRPr="00D94AD9">
        <w:rPr>
          <w:color w:val="000000"/>
          <w:sz w:val="28"/>
          <w:szCs w:val="28"/>
        </w:rPr>
        <w:t>«</w:t>
      </w:r>
      <w:r w:rsidR="00351A20" w:rsidRPr="00D94AD9">
        <w:rPr>
          <w:color w:val="000000"/>
          <w:sz w:val="28"/>
          <w:szCs w:val="28"/>
        </w:rPr>
        <w:t>Психолого-педагогическое образование</w:t>
      </w:r>
      <w:r w:rsidR="00C75B28" w:rsidRPr="00D94AD9">
        <w:rPr>
          <w:color w:val="000000"/>
          <w:sz w:val="28"/>
          <w:szCs w:val="28"/>
        </w:rPr>
        <w:t>»</w:t>
      </w:r>
      <w:r w:rsidR="00665A56" w:rsidRPr="00D94AD9">
        <w:rPr>
          <w:color w:val="000000"/>
          <w:sz w:val="28"/>
          <w:szCs w:val="28"/>
        </w:rPr>
        <w:t xml:space="preserve"> </w:t>
      </w:r>
      <w:r w:rsidR="00665A56" w:rsidRPr="00D94AD9">
        <w:rPr>
          <w:bCs/>
          <w:color w:val="000000"/>
          <w:sz w:val="28"/>
          <w:szCs w:val="28"/>
        </w:rPr>
        <w:t>направленность (</w:t>
      </w:r>
      <w:r w:rsidR="003D3895" w:rsidRPr="00D94AD9">
        <w:rPr>
          <w:bCs/>
          <w:color w:val="000000"/>
          <w:sz w:val="28"/>
          <w:szCs w:val="28"/>
        </w:rPr>
        <w:t>профиль) программы «</w:t>
      </w:r>
      <w:r w:rsidR="00523A4C" w:rsidRPr="00D94AD9">
        <w:rPr>
          <w:color w:val="000000"/>
          <w:sz w:val="28"/>
          <w:szCs w:val="28"/>
        </w:rPr>
        <w:t>П</w:t>
      </w:r>
      <w:r w:rsidR="00351A20" w:rsidRPr="00D94AD9">
        <w:rPr>
          <w:color w:val="000000"/>
          <w:sz w:val="28"/>
          <w:szCs w:val="28"/>
        </w:rPr>
        <w:t>сихология образования</w:t>
      </w:r>
      <w:r w:rsidR="00665A56" w:rsidRPr="00D94AD9">
        <w:rPr>
          <w:bCs/>
          <w:color w:val="000000"/>
          <w:sz w:val="28"/>
          <w:szCs w:val="28"/>
        </w:rPr>
        <w:t>».</w:t>
      </w:r>
    </w:p>
    <w:p w:rsidR="004C0B05" w:rsidRPr="00D94AD9" w:rsidRDefault="004C0B05" w:rsidP="004C0B05">
      <w:pPr>
        <w:pStyle w:val="a9"/>
        <w:spacing w:after="0"/>
        <w:ind w:left="0" w:firstLine="709"/>
        <w:jc w:val="both"/>
        <w:rPr>
          <w:color w:val="000000"/>
          <w:sz w:val="28"/>
          <w:szCs w:val="28"/>
        </w:rPr>
      </w:pPr>
    </w:p>
    <w:p w:rsidR="004C0B05" w:rsidRPr="00D94AD9" w:rsidRDefault="004C0B05" w:rsidP="004C0B05">
      <w:pPr>
        <w:pStyle w:val="a9"/>
        <w:spacing w:after="0"/>
        <w:ind w:left="0" w:firstLine="709"/>
        <w:jc w:val="both"/>
        <w:rPr>
          <w:color w:val="000000"/>
          <w:sz w:val="28"/>
          <w:szCs w:val="28"/>
        </w:rPr>
      </w:pPr>
    </w:p>
    <w:p w:rsidR="004C0B05" w:rsidRPr="00D94AD9" w:rsidRDefault="004C0B05" w:rsidP="004C0B05">
      <w:pPr>
        <w:jc w:val="right"/>
        <w:rPr>
          <w:b/>
          <w:color w:val="000000"/>
        </w:rPr>
      </w:pPr>
    </w:p>
    <w:p w:rsidR="00665A56" w:rsidRPr="00D94AD9" w:rsidRDefault="00665A56" w:rsidP="004C0B05">
      <w:pPr>
        <w:spacing w:before="100" w:beforeAutospacing="1" w:after="100" w:afterAutospacing="1"/>
        <w:jc w:val="center"/>
        <w:rPr>
          <w:color w:val="000000"/>
        </w:rPr>
      </w:pPr>
    </w:p>
    <w:p w:rsidR="004C0B05" w:rsidRPr="00D94AD9" w:rsidRDefault="004C0B05" w:rsidP="004C0B05">
      <w:pPr>
        <w:spacing w:before="100" w:beforeAutospacing="1" w:after="100" w:afterAutospacing="1"/>
        <w:jc w:val="center"/>
        <w:rPr>
          <w:b/>
          <w:color w:val="000000"/>
          <w:sz w:val="32"/>
          <w:szCs w:val="32"/>
        </w:rPr>
      </w:pPr>
      <w:r w:rsidRPr="00D94AD9">
        <w:rPr>
          <w:color w:val="000000"/>
        </w:rPr>
        <w:br w:type="page"/>
      </w:r>
      <w:bookmarkStart w:id="1" w:name="_Toc337328771"/>
      <w:bookmarkStart w:id="2" w:name="_Toc337331663"/>
      <w:r w:rsidRPr="00D94AD9">
        <w:rPr>
          <w:b/>
          <w:color w:val="000000"/>
          <w:sz w:val="32"/>
          <w:szCs w:val="32"/>
        </w:rPr>
        <w:lastRenderedPageBreak/>
        <w:t>Оглавление</w:t>
      </w:r>
    </w:p>
    <w:p w:rsidR="004C0B05" w:rsidRPr="00D94AD9" w:rsidRDefault="004C0B05" w:rsidP="004C0B05">
      <w:pPr>
        <w:spacing w:before="100" w:beforeAutospacing="1" w:after="100" w:afterAutospacing="1"/>
        <w:rPr>
          <w:rStyle w:val="FontStyle12"/>
          <w:rFonts w:cs="Arial"/>
          <w:bCs w:val="0"/>
          <w:i w:val="0"/>
          <w:iCs w:val="0"/>
          <w:color w:val="000000"/>
          <w:sz w:val="28"/>
          <w:szCs w:val="28"/>
        </w:rPr>
      </w:pPr>
      <w:r w:rsidRPr="00D94AD9">
        <w:rPr>
          <w:rStyle w:val="FontStyle12"/>
          <w:rFonts w:cs="Arial"/>
          <w:bCs w:val="0"/>
          <w:i w:val="0"/>
          <w:iCs w:val="0"/>
          <w:color w:val="000000"/>
          <w:sz w:val="28"/>
          <w:szCs w:val="28"/>
        </w:rPr>
        <w:t>ВВЕДЕНИЕ</w:t>
      </w:r>
    </w:p>
    <w:p w:rsidR="004C0B05" w:rsidRPr="00D94AD9" w:rsidRDefault="002E6943" w:rsidP="004C0B05">
      <w:pPr>
        <w:pStyle w:val="1"/>
        <w:spacing w:before="0" w:after="0"/>
        <w:jc w:val="left"/>
        <w:rPr>
          <w:color w:val="000000"/>
          <w:sz w:val="28"/>
          <w:szCs w:val="28"/>
        </w:rPr>
      </w:pPr>
      <w:r w:rsidRPr="00D94AD9">
        <w:rPr>
          <w:color w:val="000000"/>
          <w:sz w:val="28"/>
          <w:szCs w:val="28"/>
        </w:rPr>
        <w:t>1</w:t>
      </w:r>
      <w:r w:rsidR="004C0B05" w:rsidRPr="00D94AD9">
        <w:rPr>
          <w:color w:val="000000"/>
          <w:sz w:val="28"/>
          <w:szCs w:val="28"/>
        </w:rPr>
        <w:t xml:space="preserve">. МЕТОДИЧЕСКИЕ РЕКОМЕНДАЦИИ ПО ПОДГОТОВКЕ </w:t>
      </w:r>
      <w:r w:rsidR="00A21D31" w:rsidRPr="00D94AD9">
        <w:rPr>
          <w:color w:val="000000"/>
          <w:sz w:val="28"/>
          <w:szCs w:val="28"/>
        </w:rPr>
        <w:t xml:space="preserve">КУРСОВОЙ </w:t>
      </w:r>
      <w:r w:rsidR="004C0B05" w:rsidRPr="00D94AD9">
        <w:rPr>
          <w:color w:val="000000"/>
          <w:sz w:val="28"/>
          <w:szCs w:val="28"/>
        </w:rPr>
        <w:t>РАБОТЫ</w:t>
      </w:r>
      <w:r w:rsidR="004C0B05" w:rsidRPr="00D94AD9">
        <w:rPr>
          <w:rStyle w:val="FontStyle36"/>
          <w:b/>
          <w:bCs/>
          <w:color w:val="000000"/>
          <w:sz w:val="28"/>
          <w:szCs w:val="28"/>
        </w:rPr>
        <w:t xml:space="preserve"> </w:t>
      </w:r>
    </w:p>
    <w:p w:rsidR="004C0B05" w:rsidRPr="00D94AD9" w:rsidRDefault="002E6943" w:rsidP="004C0B05">
      <w:pPr>
        <w:pStyle w:val="1"/>
        <w:jc w:val="left"/>
        <w:rPr>
          <w:rStyle w:val="FontStyle36"/>
          <w:b/>
          <w:bCs/>
          <w:color w:val="000000"/>
          <w:sz w:val="28"/>
          <w:szCs w:val="28"/>
        </w:rPr>
      </w:pPr>
      <w:r w:rsidRPr="00D94AD9">
        <w:rPr>
          <w:rStyle w:val="FontStyle36"/>
          <w:b/>
          <w:bCs/>
          <w:color w:val="000000"/>
          <w:sz w:val="28"/>
          <w:szCs w:val="28"/>
        </w:rPr>
        <w:t>2</w:t>
      </w:r>
      <w:r w:rsidR="004C0B05" w:rsidRPr="00D94AD9">
        <w:rPr>
          <w:rStyle w:val="FontStyle36"/>
          <w:b/>
          <w:bCs/>
          <w:color w:val="000000"/>
          <w:sz w:val="28"/>
          <w:szCs w:val="28"/>
        </w:rPr>
        <w:t xml:space="preserve">. </w:t>
      </w:r>
      <w:r w:rsidRPr="00D94AD9">
        <w:rPr>
          <w:rStyle w:val="FontStyle36"/>
          <w:b/>
          <w:bCs/>
          <w:color w:val="000000"/>
          <w:sz w:val="28"/>
          <w:szCs w:val="28"/>
        </w:rPr>
        <w:t>ПОРЯДОК ОФОРМЛЕНИЯ КУРСОВОЙ РАБОТЫ</w:t>
      </w:r>
    </w:p>
    <w:p w:rsidR="004C0B05" w:rsidRPr="00D94AD9" w:rsidRDefault="004C0B05" w:rsidP="004C0B05">
      <w:pPr>
        <w:rPr>
          <w:color w:val="000000"/>
        </w:rPr>
      </w:pPr>
    </w:p>
    <w:p w:rsidR="004C0B05" w:rsidRPr="00D94AD9" w:rsidRDefault="002E6943" w:rsidP="004C0B05">
      <w:pPr>
        <w:widowControl w:val="0"/>
        <w:rPr>
          <w:rStyle w:val="FontStyle36"/>
          <w:bCs w:val="0"/>
          <w:color w:val="000000"/>
          <w:sz w:val="28"/>
          <w:szCs w:val="28"/>
        </w:rPr>
      </w:pPr>
      <w:r w:rsidRPr="00D94AD9">
        <w:rPr>
          <w:rStyle w:val="FontStyle36"/>
          <w:bCs w:val="0"/>
          <w:color w:val="000000"/>
          <w:sz w:val="28"/>
          <w:szCs w:val="28"/>
        </w:rPr>
        <w:t>3</w:t>
      </w:r>
      <w:r w:rsidR="004C0B05" w:rsidRPr="00D94AD9">
        <w:rPr>
          <w:rStyle w:val="FontStyle36"/>
          <w:bCs w:val="0"/>
          <w:color w:val="000000"/>
          <w:sz w:val="28"/>
          <w:szCs w:val="28"/>
        </w:rPr>
        <w:t>. ЗАЩИТ</w:t>
      </w:r>
      <w:r w:rsidRPr="00D94AD9">
        <w:rPr>
          <w:rStyle w:val="FontStyle36"/>
          <w:bCs w:val="0"/>
          <w:color w:val="000000"/>
          <w:sz w:val="28"/>
          <w:szCs w:val="28"/>
        </w:rPr>
        <w:t>А</w:t>
      </w:r>
      <w:r w:rsidR="004C0B05" w:rsidRPr="00D94AD9">
        <w:rPr>
          <w:rStyle w:val="FontStyle36"/>
          <w:bCs w:val="0"/>
          <w:color w:val="000000"/>
          <w:sz w:val="28"/>
          <w:szCs w:val="28"/>
        </w:rPr>
        <w:t xml:space="preserve"> </w:t>
      </w:r>
      <w:r w:rsidRPr="00D94AD9">
        <w:rPr>
          <w:rStyle w:val="FontStyle36"/>
          <w:bCs w:val="0"/>
          <w:color w:val="000000"/>
          <w:sz w:val="28"/>
          <w:szCs w:val="28"/>
        </w:rPr>
        <w:t xml:space="preserve">КУРСОВОЙ </w:t>
      </w:r>
      <w:r w:rsidR="004C0B05" w:rsidRPr="00D94AD9">
        <w:rPr>
          <w:rStyle w:val="FontStyle36"/>
          <w:bCs w:val="0"/>
          <w:color w:val="000000"/>
          <w:sz w:val="28"/>
          <w:szCs w:val="28"/>
        </w:rPr>
        <w:t xml:space="preserve">РАБОТЫ </w:t>
      </w:r>
    </w:p>
    <w:p w:rsidR="004C0B05" w:rsidRPr="00D94AD9" w:rsidRDefault="00AD71EE" w:rsidP="004C0B05">
      <w:pPr>
        <w:pStyle w:val="1"/>
        <w:jc w:val="left"/>
        <w:rPr>
          <w:rStyle w:val="FontStyle36"/>
          <w:b/>
          <w:bCs/>
          <w:color w:val="000000"/>
          <w:sz w:val="28"/>
          <w:szCs w:val="28"/>
        </w:rPr>
      </w:pPr>
      <w:r w:rsidRPr="00D94AD9">
        <w:rPr>
          <w:rStyle w:val="FontStyle36"/>
          <w:b/>
          <w:bCs/>
          <w:color w:val="000000"/>
          <w:sz w:val="28"/>
          <w:szCs w:val="28"/>
        </w:rPr>
        <w:t>4</w:t>
      </w:r>
      <w:r w:rsidR="004C0B05" w:rsidRPr="00D94AD9">
        <w:rPr>
          <w:rStyle w:val="FontStyle36"/>
          <w:b/>
          <w:bCs/>
          <w:color w:val="000000"/>
          <w:sz w:val="28"/>
          <w:szCs w:val="28"/>
        </w:rPr>
        <w:t xml:space="preserve">. КРИТЕРИИ ОЦЕНКИ </w:t>
      </w:r>
      <w:r w:rsidR="00CF1175" w:rsidRPr="00D94AD9">
        <w:rPr>
          <w:rStyle w:val="FontStyle36"/>
          <w:b/>
          <w:bCs/>
          <w:color w:val="000000"/>
          <w:sz w:val="28"/>
          <w:szCs w:val="28"/>
        </w:rPr>
        <w:t>КУРСОВОЙ РАБОТЫ</w:t>
      </w:r>
    </w:p>
    <w:p w:rsidR="004C0B05" w:rsidRPr="00D94AD9" w:rsidRDefault="00AD71EE" w:rsidP="004C0B05">
      <w:pPr>
        <w:spacing w:before="100" w:beforeAutospacing="1" w:after="100" w:afterAutospacing="1"/>
        <w:rPr>
          <w:b/>
          <w:color w:val="000000"/>
          <w:sz w:val="28"/>
          <w:szCs w:val="28"/>
        </w:rPr>
      </w:pPr>
      <w:r w:rsidRPr="00D94AD9">
        <w:rPr>
          <w:b/>
          <w:color w:val="000000"/>
          <w:sz w:val="28"/>
          <w:szCs w:val="28"/>
        </w:rPr>
        <w:t xml:space="preserve">5. СПИСОК РЕКОМЕНДУЕМОЙ ЛИТЕРАТУРЫ </w:t>
      </w:r>
    </w:p>
    <w:p w:rsidR="004C0B05" w:rsidRPr="00D94AD9" w:rsidRDefault="004C0B05" w:rsidP="004C0B05">
      <w:pPr>
        <w:spacing w:before="100" w:beforeAutospacing="1" w:after="100" w:afterAutospacing="1"/>
        <w:jc w:val="center"/>
        <w:rPr>
          <w:rStyle w:val="FontStyle12"/>
          <w:rFonts w:cs="Arial"/>
          <w:bCs w:val="0"/>
          <w:i w:val="0"/>
          <w:iCs w:val="0"/>
          <w:color w:val="000000"/>
          <w:sz w:val="28"/>
          <w:szCs w:val="28"/>
        </w:rPr>
      </w:pPr>
      <w:r w:rsidRPr="00D94AD9">
        <w:rPr>
          <w:b/>
          <w:color w:val="000000"/>
          <w:sz w:val="32"/>
          <w:szCs w:val="32"/>
        </w:rPr>
        <w:br w:type="page"/>
      </w:r>
      <w:bookmarkStart w:id="3" w:name="_Toc399503863"/>
      <w:bookmarkStart w:id="4" w:name="_Toc400023101"/>
      <w:r w:rsidRPr="00D94AD9">
        <w:rPr>
          <w:rStyle w:val="FontStyle12"/>
          <w:rFonts w:cs="Arial"/>
          <w:bCs w:val="0"/>
          <w:i w:val="0"/>
          <w:iCs w:val="0"/>
          <w:color w:val="000000"/>
          <w:sz w:val="28"/>
          <w:szCs w:val="28"/>
        </w:rPr>
        <w:lastRenderedPageBreak/>
        <w:t>ВВЕДЕНИЕ</w:t>
      </w:r>
      <w:bookmarkEnd w:id="3"/>
      <w:bookmarkEnd w:id="4"/>
    </w:p>
    <w:p w:rsidR="00D2445F" w:rsidRPr="00D94AD9" w:rsidRDefault="00D2445F" w:rsidP="00444C1F">
      <w:pPr>
        <w:contextualSpacing/>
        <w:jc w:val="both"/>
        <w:rPr>
          <w:color w:val="000000"/>
          <w:sz w:val="28"/>
          <w:szCs w:val="28"/>
        </w:rPr>
      </w:pPr>
      <w:r w:rsidRPr="00D94AD9">
        <w:rPr>
          <w:color w:val="000000"/>
          <w:sz w:val="28"/>
          <w:szCs w:val="28"/>
        </w:rPr>
        <w:t>При изучении дисципл</w:t>
      </w:r>
      <w:r w:rsidR="00384F23" w:rsidRPr="00D94AD9">
        <w:rPr>
          <w:color w:val="000000"/>
          <w:sz w:val="28"/>
          <w:szCs w:val="28"/>
        </w:rPr>
        <w:t>ины «</w:t>
      </w:r>
      <w:r w:rsidR="00347FD8" w:rsidRPr="00D94AD9">
        <w:rPr>
          <w:color w:val="000000"/>
          <w:sz w:val="28"/>
          <w:szCs w:val="28"/>
        </w:rPr>
        <w:t>Психологическая служба в</w:t>
      </w:r>
      <w:r w:rsidR="00DB7DBF" w:rsidRPr="00D94AD9">
        <w:rPr>
          <w:color w:val="000000"/>
          <w:sz w:val="28"/>
          <w:szCs w:val="28"/>
        </w:rPr>
        <w:t xml:space="preserve"> системе образования</w:t>
      </w:r>
      <w:r w:rsidRPr="00D94AD9">
        <w:rPr>
          <w:color w:val="000000"/>
          <w:sz w:val="28"/>
          <w:szCs w:val="28"/>
        </w:rPr>
        <w:t xml:space="preserve">» студентами направления подготовки </w:t>
      </w:r>
      <w:r w:rsidR="002A35D7" w:rsidRPr="00D94AD9">
        <w:rPr>
          <w:color w:val="000000"/>
          <w:sz w:val="28"/>
          <w:szCs w:val="28"/>
        </w:rPr>
        <w:t>Психолого-педагогическое образование</w:t>
      </w:r>
      <w:r w:rsidRPr="00D94AD9">
        <w:rPr>
          <w:color w:val="000000"/>
          <w:sz w:val="28"/>
          <w:szCs w:val="28"/>
        </w:rPr>
        <w:t xml:space="preserve"> предусматривается написание курсовой работы. </w:t>
      </w:r>
    </w:p>
    <w:p w:rsidR="00D2445F" w:rsidRPr="00D94AD9" w:rsidRDefault="00D2445F" w:rsidP="00444C1F">
      <w:pPr>
        <w:shd w:val="clear" w:color="auto" w:fill="FFFFFF"/>
        <w:spacing w:line="276" w:lineRule="auto"/>
        <w:ind w:firstLine="708"/>
        <w:jc w:val="both"/>
        <w:rPr>
          <w:color w:val="000000"/>
          <w:sz w:val="28"/>
          <w:szCs w:val="28"/>
        </w:rPr>
      </w:pPr>
      <w:r w:rsidRPr="00D94AD9">
        <w:rPr>
          <w:color w:val="000000"/>
          <w:sz w:val="28"/>
          <w:szCs w:val="28"/>
        </w:rPr>
        <w:t xml:space="preserve">Курсовая работа рассматривается как форма текущего контроля самостоятельной работы студента. Более того, выполнение курсовой работы является важным звеном в выработке у студента навыков самостоятельного изучения </w:t>
      </w:r>
      <w:r w:rsidR="00F44570" w:rsidRPr="00D94AD9">
        <w:rPr>
          <w:color w:val="000000"/>
          <w:sz w:val="28"/>
          <w:szCs w:val="28"/>
        </w:rPr>
        <w:t>психолого-педагогической</w:t>
      </w:r>
      <w:r w:rsidRPr="00D94AD9">
        <w:rPr>
          <w:color w:val="000000"/>
          <w:sz w:val="28"/>
          <w:szCs w:val="28"/>
        </w:rPr>
        <w:t xml:space="preserve"> науки, обобщения накопленных знаний, формулирование своего суждения. Самостоятельная работа студента над курсовой работой дает возможность применить полученные знания </w:t>
      </w:r>
      <w:r w:rsidR="00EF13D9" w:rsidRPr="00D94AD9">
        <w:rPr>
          <w:color w:val="000000"/>
          <w:sz w:val="28"/>
          <w:szCs w:val="28"/>
        </w:rPr>
        <w:t>для психологической оптимизации процессов образования и воспитания</w:t>
      </w:r>
      <w:r w:rsidR="00CF6FB9" w:rsidRPr="00D94AD9">
        <w:rPr>
          <w:color w:val="000000"/>
          <w:sz w:val="28"/>
          <w:szCs w:val="28"/>
        </w:rPr>
        <w:t xml:space="preserve"> учащихся</w:t>
      </w:r>
      <w:r w:rsidR="002A35D7" w:rsidRPr="00D94AD9">
        <w:rPr>
          <w:color w:val="000000"/>
          <w:sz w:val="28"/>
          <w:szCs w:val="28"/>
        </w:rPr>
        <w:t xml:space="preserve"> различных возрастных групп</w:t>
      </w:r>
      <w:r w:rsidRPr="00D94AD9">
        <w:rPr>
          <w:color w:val="000000"/>
          <w:sz w:val="28"/>
          <w:szCs w:val="28"/>
        </w:rPr>
        <w:t>,</w:t>
      </w:r>
      <w:r w:rsidR="00EF13D9" w:rsidRPr="00D94AD9">
        <w:rPr>
          <w:color w:val="000000"/>
          <w:sz w:val="28"/>
          <w:szCs w:val="28"/>
        </w:rPr>
        <w:t xml:space="preserve"> что</w:t>
      </w:r>
      <w:r w:rsidR="00CF6FB9" w:rsidRPr="00D94AD9">
        <w:rPr>
          <w:color w:val="000000"/>
          <w:sz w:val="28"/>
          <w:szCs w:val="28"/>
        </w:rPr>
        <w:t>,</w:t>
      </w:r>
      <w:r w:rsidRPr="00D94AD9">
        <w:rPr>
          <w:color w:val="000000"/>
          <w:sz w:val="28"/>
          <w:szCs w:val="28"/>
        </w:rPr>
        <w:t xml:space="preserve"> безусловно, важно в подготовке будущего дипломированного специалиста к трудовой деятельности.</w:t>
      </w:r>
    </w:p>
    <w:p w:rsidR="00D2445F" w:rsidRPr="00D94AD9" w:rsidRDefault="00D2445F" w:rsidP="00444C1F">
      <w:pPr>
        <w:shd w:val="clear" w:color="auto" w:fill="FFFFFF"/>
        <w:spacing w:line="276" w:lineRule="auto"/>
        <w:ind w:firstLine="720"/>
        <w:jc w:val="both"/>
        <w:rPr>
          <w:color w:val="000000"/>
          <w:sz w:val="28"/>
          <w:szCs w:val="28"/>
        </w:rPr>
      </w:pPr>
      <w:r w:rsidRPr="00D94AD9">
        <w:rPr>
          <w:color w:val="000000"/>
          <w:sz w:val="28"/>
          <w:szCs w:val="28"/>
        </w:rPr>
        <w:t>Студенты, раскрывая письменно тему курсовой работы, допускают много ошибок, как при изложении материала, его структуризации, так и при оформлении</w:t>
      </w:r>
      <w:r w:rsidR="00665A56" w:rsidRPr="00D94AD9">
        <w:rPr>
          <w:color w:val="000000"/>
          <w:sz w:val="28"/>
          <w:szCs w:val="28"/>
        </w:rPr>
        <w:t>, п</w:t>
      </w:r>
      <w:r w:rsidRPr="00D94AD9">
        <w:rPr>
          <w:color w:val="000000"/>
          <w:sz w:val="28"/>
          <w:szCs w:val="28"/>
        </w:rPr>
        <w:t>оэтому представляется целесообразным изложить в методических указаниях некоторые советы, которые помогут студенту успешно справиться с заданием и предостеречь его от некоторых ошибок.</w:t>
      </w:r>
    </w:p>
    <w:p w:rsidR="00D2445F" w:rsidRPr="00D94AD9" w:rsidRDefault="00D2445F" w:rsidP="00D2445F">
      <w:pPr>
        <w:jc w:val="center"/>
        <w:rPr>
          <w:rStyle w:val="FontStyle12"/>
          <w:rFonts w:cs="Arial"/>
          <w:bCs w:val="0"/>
          <w:i w:val="0"/>
          <w:iCs w:val="0"/>
          <w:color w:val="000000"/>
          <w:sz w:val="24"/>
          <w:szCs w:val="24"/>
        </w:rPr>
      </w:pPr>
    </w:p>
    <w:p w:rsidR="004C0B05" w:rsidRPr="00D94AD9" w:rsidRDefault="00D2445F" w:rsidP="004C0B05">
      <w:pPr>
        <w:pStyle w:val="1"/>
        <w:spacing w:before="0" w:after="0"/>
        <w:rPr>
          <w:color w:val="000000"/>
          <w:sz w:val="28"/>
          <w:szCs w:val="28"/>
        </w:rPr>
      </w:pPr>
      <w:bookmarkStart w:id="5" w:name="_Toc400023102"/>
      <w:bookmarkStart w:id="6" w:name="_Toc211241917"/>
      <w:bookmarkStart w:id="7" w:name="_Toc337331675"/>
      <w:bookmarkEnd w:id="0"/>
      <w:bookmarkEnd w:id="1"/>
      <w:bookmarkEnd w:id="2"/>
      <w:r w:rsidRPr="00D94AD9">
        <w:rPr>
          <w:color w:val="000000"/>
          <w:sz w:val="28"/>
          <w:szCs w:val="28"/>
        </w:rPr>
        <w:br w:type="page"/>
      </w:r>
      <w:r w:rsidR="002E6943" w:rsidRPr="00D94AD9">
        <w:rPr>
          <w:color w:val="000000"/>
          <w:sz w:val="28"/>
          <w:szCs w:val="28"/>
        </w:rPr>
        <w:lastRenderedPageBreak/>
        <w:t>1</w:t>
      </w:r>
      <w:r w:rsidR="004C0B05" w:rsidRPr="00D94AD9">
        <w:rPr>
          <w:color w:val="000000"/>
          <w:sz w:val="28"/>
          <w:szCs w:val="28"/>
        </w:rPr>
        <w:t xml:space="preserve">. МЕТОДИЧЕСКИЕ РЕКОМЕНДАЦИИ ПО ПОДГОТОВКЕ </w:t>
      </w:r>
      <w:bookmarkEnd w:id="5"/>
      <w:r w:rsidRPr="00D94AD9">
        <w:rPr>
          <w:color w:val="000000"/>
          <w:sz w:val="28"/>
          <w:szCs w:val="28"/>
        </w:rPr>
        <w:t>КУРСОВОЙ РАБОТЫ</w:t>
      </w:r>
    </w:p>
    <w:bookmarkEnd w:id="6"/>
    <w:bookmarkEnd w:id="7"/>
    <w:p w:rsidR="00D2445F" w:rsidRPr="00D94AD9" w:rsidRDefault="00D2445F" w:rsidP="004C0B05">
      <w:pPr>
        <w:ind w:firstLine="720"/>
        <w:jc w:val="both"/>
        <w:rPr>
          <w:color w:val="000000"/>
          <w:sz w:val="28"/>
          <w:szCs w:val="28"/>
        </w:rPr>
      </w:pPr>
    </w:p>
    <w:p w:rsidR="00554821" w:rsidRPr="00D94AD9" w:rsidRDefault="00554821" w:rsidP="00087607">
      <w:pPr>
        <w:contextualSpacing/>
        <w:rPr>
          <w:color w:val="000000"/>
          <w:sz w:val="28"/>
          <w:szCs w:val="28"/>
        </w:rPr>
      </w:pPr>
      <w:r w:rsidRPr="00D94AD9">
        <w:rPr>
          <w:color w:val="000000"/>
          <w:sz w:val="28"/>
          <w:szCs w:val="28"/>
        </w:rPr>
        <w:t>Выполнение курсовой работы по дисциплине «</w:t>
      </w:r>
      <w:r w:rsidR="00347FD8" w:rsidRPr="00D94AD9">
        <w:rPr>
          <w:color w:val="000000"/>
          <w:sz w:val="28"/>
          <w:szCs w:val="28"/>
        </w:rPr>
        <w:t>Психологическая служба в</w:t>
      </w:r>
      <w:r w:rsidR="00DB7DBF" w:rsidRPr="00D94AD9">
        <w:rPr>
          <w:color w:val="000000"/>
          <w:sz w:val="28"/>
          <w:szCs w:val="28"/>
        </w:rPr>
        <w:t xml:space="preserve"> системе образования</w:t>
      </w:r>
      <w:r w:rsidRPr="00D94AD9">
        <w:rPr>
          <w:color w:val="000000"/>
          <w:sz w:val="28"/>
          <w:szCs w:val="28"/>
        </w:rPr>
        <w:t>» предусматривает выполнение следующих этапов:</w:t>
      </w:r>
    </w:p>
    <w:p w:rsidR="00554821" w:rsidRPr="00D94AD9" w:rsidRDefault="00554821" w:rsidP="00444C1F">
      <w:pPr>
        <w:contextualSpacing/>
        <w:rPr>
          <w:color w:val="000000"/>
          <w:sz w:val="28"/>
          <w:szCs w:val="28"/>
        </w:rPr>
      </w:pPr>
      <w:r w:rsidRPr="00D94AD9">
        <w:rPr>
          <w:color w:val="000000"/>
          <w:spacing w:val="14"/>
          <w:sz w:val="28"/>
          <w:szCs w:val="28"/>
          <w:u w:val="single"/>
        </w:rPr>
        <w:t>Выбор темы работы.</w:t>
      </w:r>
      <w:r w:rsidRPr="00D94AD9">
        <w:rPr>
          <w:color w:val="000000"/>
          <w:spacing w:val="14"/>
          <w:sz w:val="28"/>
          <w:szCs w:val="28"/>
        </w:rPr>
        <w:t xml:space="preserve"> Тематика курсовых работ </w:t>
      </w:r>
      <w:r w:rsidRPr="00D94AD9">
        <w:rPr>
          <w:color w:val="000000"/>
          <w:spacing w:val="-1"/>
          <w:sz w:val="28"/>
          <w:szCs w:val="28"/>
        </w:rPr>
        <w:t xml:space="preserve">разрабатывается (ежегодно пересматривается) и утверждается </w:t>
      </w:r>
      <w:r w:rsidRPr="00D94AD9">
        <w:rPr>
          <w:color w:val="000000"/>
          <w:spacing w:val="1"/>
          <w:sz w:val="28"/>
          <w:szCs w:val="28"/>
        </w:rPr>
        <w:t xml:space="preserve">кафедрой </w:t>
      </w:r>
      <w:r w:rsidR="00FD7D6E" w:rsidRPr="00D94AD9">
        <w:rPr>
          <w:color w:val="000000"/>
          <w:spacing w:val="1"/>
          <w:sz w:val="28"/>
          <w:szCs w:val="28"/>
        </w:rPr>
        <w:t>Педагогики, психологии и социальной работы</w:t>
      </w:r>
      <w:r w:rsidRPr="00D94AD9">
        <w:rPr>
          <w:color w:val="000000"/>
          <w:spacing w:val="1"/>
          <w:sz w:val="28"/>
          <w:szCs w:val="28"/>
        </w:rPr>
        <w:t xml:space="preserve">. Студент самостоятельно выбирает тему работы. Он </w:t>
      </w:r>
      <w:r w:rsidRPr="00D94AD9">
        <w:rPr>
          <w:color w:val="000000"/>
          <w:spacing w:val="7"/>
          <w:sz w:val="28"/>
          <w:szCs w:val="28"/>
        </w:rPr>
        <w:t xml:space="preserve">может предложить и свою тему, не указанную в тематике </w:t>
      </w:r>
      <w:r w:rsidRPr="00D94AD9">
        <w:rPr>
          <w:color w:val="000000"/>
          <w:spacing w:val="-2"/>
          <w:sz w:val="28"/>
          <w:szCs w:val="28"/>
        </w:rPr>
        <w:t xml:space="preserve">кафедры, но она обязательно должна быть согласована с научным </w:t>
      </w:r>
      <w:r w:rsidRPr="00D94AD9">
        <w:rPr>
          <w:color w:val="000000"/>
          <w:spacing w:val="1"/>
          <w:sz w:val="28"/>
          <w:szCs w:val="28"/>
        </w:rPr>
        <w:t xml:space="preserve">руководителем. Кафедра устанавливает конечный срок выбора </w:t>
      </w:r>
      <w:r w:rsidRPr="00D94AD9">
        <w:rPr>
          <w:color w:val="000000"/>
          <w:spacing w:val="-1"/>
          <w:sz w:val="28"/>
          <w:szCs w:val="28"/>
        </w:rPr>
        <w:t xml:space="preserve">темы. За студентом, не определившим к этой дате круг своих </w:t>
      </w:r>
      <w:r w:rsidRPr="00D94AD9">
        <w:rPr>
          <w:color w:val="000000"/>
          <w:spacing w:val="-2"/>
          <w:sz w:val="28"/>
          <w:szCs w:val="28"/>
        </w:rPr>
        <w:t>интересов, тема закрепляется научным руководителем.</w:t>
      </w:r>
      <w:r w:rsidR="00232B1C" w:rsidRPr="00D94AD9">
        <w:rPr>
          <w:color w:val="000000"/>
          <w:spacing w:val="-2"/>
          <w:sz w:val="28"/>
          <w:szCs w:val="28"/>
        </w:rPr>
        <w:t xml:space="preserve"> Примерная тематика курсовых работ по дисциплине </w:t>
      </w:r>
      <w:r w:rsidR="00051CEE" w:rsidRPr="00D94AD9">
        <w:rPr>
          <w:color w:val="000000"/>
          <w:sz w:val="28"/>
          <w:szCs w:val="28"/>
        </w:rPr>
        <w:t>«</w:t>
      </w:r>
      <w:r w:rsidR="00444C1F" w:rsidRPr="00D94AD9">
        <w:rPr>
          <w:color w:val="000000"/>
          <w:sz w:val="28"/>
          <w:szCs w:val="28"/>
        </w:rPr>
        <w:t>Технологии работы психолога с различными возрастными группами</w:t>
      </w:r>
      <w:r w:rsidR="00051CEE" w:rsidRPr="00D94AD9">
        <w:rPr>
          <w:color w:val="000000"/>
          <w:sz w:val="28"/>
          <w:szCs w:val="28"/>
        </w:rPr>
        <w:t xml:space="preserve">» представлена в Приложении </w:t>
      </w:r>
      <w:r w:rsidR="009E3652" w:rsidRPr="00D94AD9">
        <w:rPr>
          <w:color w:val="000000"/>
          <w:sz w:val="28"/>
          <w:szCs w:val="28"/>
        </w:rPr>
        <w:t>А</w:t>
      </w:r>
      <w:r w:rsidR="00051CEE" w:rsidRPr="00D94AD9">
        <w:rPr>
          <w:color w:val="000000"/>
          <w:sz w:val="28"/>
          <w:szCs w:val="28"/>
        </w:rPr>
        <w:t>.</w:t>
      </w:r>
    </w:p>
    <w:p w:rsidR="00554821" w:rsidRPr="00D94AD9" w:rsidRDefault="00554821" w:rsidP="00A21D31">
      <w:pPr>
        <w:shd w:val="clear" w:color="auto" w:fill="FFFFFF"/>
        <w:ind w:right="24" w:firstLine="720"/>
        <w:jc w:val="both"/>
        <w:rPr>
          <w:color w:val="000000"/>
          <w:sz w:val="28"/>
          <w:szCs w:val="28"/>
        </w:rPr>
      </w:pPr>
      <w:r w:rsidRPr="00D94AD9">
        <w:rPr>
          <w:color w:val="000000"/>
          <w:spacing w:val="2"/>
          <w:sz w:val="28"/>
          <w:szCs w:val="28"/>
          <w:u w:val="single"/>
        </w:rPr>
        <w:t>Подбор литературы</w:t>
      </w:r>
      <w:r w:rsidRPr="00D94AD9">
        <w:rPr>
          <w:color w:val="000000"/>
          <w:spacing w:val="2"/>
          <w:sz w:val="28"/>
          <w:szCs w:val="28"/>
        </w:rPr>
        <w:t xml:space="preserve"> к курсовой работе осуществляется </w:t>
      </w:r>
      <w:r w:rsidRPr="00D94AD9">
        <w:rPr>
          <w:color w:val="000000"/>
          <w:spacing w:val="1"/>
          <w:sz w:val="28"/>
          <w:szCs w:val="28"/>
        </w:rPr>
        <w:t xml:space="preserve">студентом самостоятельно с помощью руководителя работы. </w:t>
      </w:r>
      <w:r w:rsidRPr="00D94AD9">
        <w:rPr>
          <w:color w:val="000000"/>
          <w:spacing w:val="3"/>
          <w:sz w:val="28"/>
          <w:szCs w:val="28"/>
        </w:rPr>
        <w:t xml:space="preserve">Студент обязан уметь пользоваться каталогами, </w:t>
      </w:r>
      <w:r w:rsidRPr="00D94AD9">
        <w:rPr>
          <w:color w:val="000000"/>
          <w:spacing w:val="4"/>
          <w:sz w:val="28"/>
          <w:szCs w:val="28"/>
        </w:rPr>
        <w:t>фондами библиотеки института</w:t>
      </w:r>
      <w:r w:rsidRPr="00D94AD9">
        <w:rPr>
          <w:color w:val="000000"/>
          <w:spacing w:val="-1"/>
          <w:sz w:val="28"/>
          <w:szCs w:val="28"/>
        </w:rPr>
        <w:t xml:space="preserve">, электронной библиотечной системой академии,  осуществлять поиск нужной печатной и электронной </w:t>
      </w:r>
      <w:r w:rsidRPr="00D94AD9">
        <w:rPr>
          <w:color w:val="000000"/>
          <w:spacing w:val="-2"/>
          <w:sz w:val="28"/>
          <w:szCs w:val="28"/>
        </w:rPr>
        <w:t xml:space="preserve">информации. </w:t>
      </w:r>
    </w:p>
    <w:p w:rsidR="00554821" w:rsidRPr="00D94AD9" w:rsidRDefault="00554821" w:rsidP="00A21D31">
      <w:pPr>
        <w:shd w:val="clear" w:color="auto" w:fill="FFFFFF"/>
        <w:ind w:left="14" w:right="10" w:firstLine="720"/>
        <w:jc w:val="both"/>
        <w:rPr>
          <w:color w:val="000000"/>
          <w:sz w:val="28"/>
          <w:szCs w:val="28"/>
        </w:rPr>
      </w:pPr>
      <w:r w:rsidRPr="00D94AD9">
        <w:rPr>
          <w:color w:val="000000"/>
          <w:spacing w:val="5"/>
          <w:sz w:val="28"/>
          <w:szCs w:val="28"/>
          <w:u w:val="single"/>
        </w:rPr>
        <w:t>Изучение литературы</w:t>
      </w:r>
      <w:r w:rsidRPr="00D94AD9">
        <w:rPr>
          <w:color w:val="000000"/>
          <w:spacing w:val="5"/>
          <w:sz w:val="28"/>
          <w:szCs w:val="28"/>
        </w:rPr>
        <w:t xml:space="preserve"> лучше начинать с учебников, </w:t>
      </w:r>
      <w:r w:rsidRPr="00D94AD9">
        <w:rPr>
          <w:color w:val="000000"/>
          <w:spacing w:val="-2"/>
          <w:sz w:val="28"/>
          <w:szCs w:val="28"/>
        </w:rPr>
        <w:t>учебных пособий</w:t>
      </w:r>
      <w:r w:rsidRPr="00D94AD9">
        <w:rPr>
          <w:color w:val="000000"/>
          <w:spacing w:val="6"/>
          <w:sz w:val="28"/>
          <w:szCs w:val="28"/>
        </w:rPr>
        <w:t xml:space="preserve">. Вначале необходимо твердо усвоить </w:t>
      </w:r>
      <w:r w:rsidRPr="00D94AD9">
        <w:rPr>
          <w:color w:val="000000"/>
          <w:spacing w:val="-3"/>
          <w:sz w:val="28"/>
          <w:szCs w:val="28"/>
        </w:rPr>
        <w:t xml:space="preserve">требования программы курса. Учебники во многом </w:t>
      </w:r>
      <w:r w:rsidRPr="00D94AD9">
        <w:rPr>
          <w:color w:val="000000"/>
          <w:spacing w:val="13"/>
          <w:sz w:val="28"/>
          <w:szCs w:val="28"/>
        </w:rPr>
        <w:t>предопределяют главные направления исследован</w:t>
      </w:r>
      <w:r w:rsidR="00FD7D6E" w:rsidRPr="00D94AD9">
        <w:rPr>
          <w:color w:val="000000"/>
          <w:spacing w:val="13"/>
          <w:sz w:val="28"/>
          <w:szCs w:val="28"/>
        </w:rPr>
        <w:t>ия,</w:t>
      </w:r>
      <w:r w:rsidRPr="00D94AD9">
        <w:rPr>
          <w:color w:val="000000"/>
          <w:spacing w:val="13"/>
          <w:sz w:val="28"/>
          <w:szCs w:val="28"/>
        </w:rPr>
        <w:t xml:space="preserve"> </w:t>
      </w:r>
      <w:r w:rsidRPr="00D94AD9">
        <w:rPr>
          <w:color w:val="000000"/>
          <w:spacing w:val="-1"/>
          <w:sz w:val="28"/>
          <w:szCs w:val="28"/>
        </w:rPr>
        <w:t xml:space="preserve">значительная их часть характеризует и нерешенные проблемы. </w:t>
      </w:r>
      <w:r w:rsidRPr="00D94AD9">
        <w:rPr>
          <w:color w:val="000000"/>
          <w:spacing w:val="-2"/>
          <w:sz w:val="28"/>
          <w:szCs w:val="28"/>
        </w:rPr>
        <w:t xml:space="preserve">Очередность дальнейшего изучения информационных источников </w:t>
      </w:r>
      <w:r w:rsidRPr="00D94AD9">
        <w:rPr>
          <w:color w:val="000000"/>
          <w:spacing w:val="4"/>
          <w:sz w:val="28"/>
          <w:szCs w:val="28"/>
        </w:rPr>
        <w:t xml:space="preserve">трудно регламентировать: она предопределяется спецификой </w:t>
      </w:r>
      <w:r w:rsidRPr="00D94AD9">
        <w:rPr>
          <w:color w:val="000000"/>
          <w:spacing w:val="5"/>
          <w:sz w:val="28"/>
          <w:szCs w:val="28"/>
        </w:rPr>
        <w:t xml:space="preserve">темы, подготовленностью студента и др. Но в большинстве </w:t>
      </w:r>
      <w:r w:rsidRPr="00D94AD9">
        <w:rPr>
          <w:color w:val="000000"/>
          <w:spacing w:val="-1"/>
          <w:sz w:val="28"/>
          <w:szCs w:val="28"/>
        </w:rPr>
        <w:t>случаев целесообразно перейти к изучению монографических изданий, так как в них системно повторяется учебный материал</w:t>
      </w:r>
      <w:r w:rsidR="00087607" w:rsidRPr="00D94AD9">
        <w:rPr>
          <w:color w:val="000000"/>
          <w:spacing w:val="-1"/>
          <w:sz w:val="28"/>
          <w:szCs w:val="28"/>
        </w:rPr>
        <w:t>,</w:t>
      </w:r>
      <w:r w:rsidRPr="00D94AD9">
        <w:rPr>
          <w:color w:val="000000"/>
          <w:spacing w:val="-1"/>
          <w:sz w:val="28"/>
          <w:szCs w:val="28"/>
        </w:rPr>
        <w:t xml:space="preserve"> </w:t>
      </w:r>
      <w:r w:rsidRPr="00D94AD9">
        <w:rPr>
          <w:color w:val="000000"/>
          <w:spacing w:val="-2"/>
          <w:sz w:val="28"/>
          <w:szCs w:val="28"/>
        </w:rPr>
        <w:t xml:space="preserve">вскрываются фундаментальные проблемы и пути их решения. </w:t>
      </w:r>
      <w:r w:rsidRPr="00D94AD9">
        <w:rPr>
          <w:color w:val="000000"/>
          <w:spacing w:val="-1"/>
          <w:sz w:val="28"/>
          <w:szCs w:val="28"/>
        </w:rPr>
        <w:t xml:space="preserve">Периодическая печать ставит острые, злободневные вопросы </w:t>
      </w:r>
      <w:r w:rsidRPr="00D94AD9">
        <w:rPr>
          <w:color w:val="000000"/>
          <w:spacing w:val="-2"/>
          <w:sz w:val="28"/>
          <w:szCs w:val="28"/>
        </w:rPr>
        <w:t xml:space="preserve">сегодняшнего дня и их восприятие должно быть подготовленным. </w:t>
      </w:r>
      <w:r w:rsidRPr="00D94AD9">
        <w:rPr>
          <w:color w:val="000000"/>
          <w:spacing w:val="1"/>
          <w:sz w:val="28"/>
          <w:szCs w:val="28"/>
        </w:rPr>
        <w:t xml:space="preserve">Начинать изучение журнальных и газетных статей лучше </w:t>
      </w:r>
      <w:r w:rsidRPr="00D94AD9">
        <w:rPr>
          <w:color w:val="000000"/>
          <w:spacing w:val="-2"/>
          <w:sz w:val="28"/>
          <w:szCs w:val="28"/>
        </w:rPr>
        <w:t xml:space="preserve">последних, только что опубликованных материалов, а затем-изданные позднее. Главное в изучении литературы - это подбор </w:t>
      </w:r>
      <w:r w:rsidRPr="00D94AD9">
        <w:rPr>
          <w:color w:val="000000"/>
          <w:spacing w:val="-1"/>
          <w:sz w:val="28"/>
          <w:szCs w:val="28"/>
        </w:rPr>
        <w:t xml:space="preserve">систематизация материалов в соответствии с планом работы. </w:t>
      </w:r>
      <w:r w:rsidRPr="00D94AD9">
        <w:rPr>
          <w:color w:val="000000"/>
          <w:spacing w:val="9"/>
          <w:sz w:val="28"/>
          <w:szCs w:val="28"/>
        </w:rPr>
        <w:t xml:space="preserve">Овладение этой работой позволяет по-новому изложить </w:t>
      </w:r>
      <w:r w:rsidRPr="00D94AD9">
        <w:rPr>
          <w:color w:val="000000"/>
          <w:sz w:val="28"/>
          <w:szCs w:val="28"/>
        </w:rPr>
        <w:t xml:space="preserve">известный материал, сопоставить различные точки зрения, </w:t>
      </w:r>
      <w:r w:rsidRPr="00D94AD9">
        <w:rPr>
          <w:color w:val="000000"/>
          <w:spacing w:val="-1"/>
          <w:sz w:val="28"/>
          <w:szCs w:val="28"/>
        </w:rPr>
        <w:t>сформулировать собственный взгляд на проблему, что служит основой самостоятельного выполнения курсовой работы.</w:t>
      </w:r>
    </w:p>
    <w:p w:rsidR="00554821" w:rsidRPr="00D94AD9" w:rsidRDefault="00554821" w:rsidP="00A21D31">
      <w:pPr>
        <w:pStyle w:val="Style2"/>
        <w:widowControl/>
        <w:ind w:firstLine="720"/>
        <w:jc w:val="both"/>
        <w:rPr>
          <w:rStyle w:val="FontStyle11"/>
          <w:color w:val="000000"/>
        </w:rPr>
      </w:pPr>
      <w:r w:rsidRPr="00D94AD9">
        <w:rPr>
          <w:rStyle w:val="FontStyle11"/>
          <w:color w:val="000000"/>
        </w:rPr>
        <w:t>Сбор и обработка информации является одним из наиболее ответ</w:t>
      </w:r>
      <w:r w:rsidRPr="00D94AD9">
        <w:rPr>
          <w:rStyle w:val="FontStyle11"/>
          <w:color w:val="000000"/>
        </w:rPr>
        <w:softHyphen/>
        <w:t>ственных и сложных этапов выполнения курсовой работы.</w:t>
      </w:r>
    </w:p>
    <w:p w:rsidR="00554821" w:rsidRPr="00D94AD9" w:rsidRDefault="00554821" w:rsidP="00A21D31">
      <w:pPr>
        <w:pStyle w:val="Style2"/>
        <w:widowControl/>
        <w:tabs>
          <w:tab w:val="left" w:pos="1134"/>
        </w:tabs>
        <w:ind w:firstLine="720"/>
        <w:jc w:val="both"/>
        <w:rPr>
          <w:rStyle w:val="FontStyle11"/>
          <w:color w:val="000000"/>
        </w:rPr>
      </w:pPr>
      <w:r w:rsidRPr="00D94AD9">
        <w:rPr>
          <w:rStyle w:val="FontStyle11"/>
          <w:color w:val="000000"/>
        </w:rPr>
        <w:t>Статистическая и другая информация собирается с учетом задач, поставленных в работе. Основными ее источниками являются:</w:t>
      </w:r>
    </w:p>
    <w:p w:rsidR="00554821" w:rsidRPr="00D94AD9" w:rsidRDefault="00554821" w:rsidP="00A21D31">
      <w:pPr>
        <w:pStyle w:val="Style4"/>
        <w:widowControl/>
        <w:numPr>
          <w:ilvl w:val="0"/>
          <w:numId w:val="25"/>
        </w:numPr>
        <w:tabs>
          <w:tab w:val="left" w:pos="567"/>
        </w:tabs>
        <w:ind w:left="567" w:hanging="567"/>
        <w:jc w:val="both"/>
        <w:rPr>
          <w:rStyle w:val="FontStyle11"/>
          <w:color w:val="000000"/>
        </w:rPr>
      </w:pPr>
      <w:r w:rsidRPr="00D94AD9">
        <w:rPr>
          <w:rStyle w:val="FontStyle11"/>
          <w:color w:val="000000"/>
        </w:rPr>
        <w:t>нормативные материалы (законы, указы, постановления, методи</w:t>
      </w:r>
      <w:r w:rsidRPr="00D94AD9">
        <w:rPr>
          <w:rStyle w:val="FontStyle11"/>
          <w:color w:val="000000"/>
        </w:rPr>
        <w:softHyphen/>
        <w:t>ческие указания и положения, и т. п.);</w:t>
      </w:r>
    </w:p>
    <w:p w:rsidR="00554821" w:rsidRPr="00D94AD9" w:rsidRDefault="00554821" w:rsidP="00A21D31">
      <w:pPr>
        <w:pStyle w:val="Style4"/>
        <w:widowControl/>
        <w:numPr>
          <w:ilvl w:val="0"/>
          <w:numId w:val="25"/>
        </w:numPr>
        <w:tabs>
          <w:tab w:val="left" w:pos="567"/>
        </w:tabs>
        <w:ind w:left="567" w:hanging="567"/>
        <w:jc w:val="both"/>
        <w:rPr>
          <w:color w:val="000000"/>
          <w:sz w:val="28"/>
          <w:szCs w:val="28"/>
        </w:rPr>
      </w:pPr>
      <w:r w:rsidRPr="00D94AD9">
        <w:rPr>
          <w:rStyle w:val="FontStyle11"/>
          <w:color w:val="000000"/>
        </w:rPr>
        <w:lastRenderedPageBreak/>
        <w:t>специальная литература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w:t>
      </w:r>
      <w:r w:rsidRPr="00D94AD9">
        <w:rPr>
          <w:rStyle w:val="FontStyle11"/>
          <w:color w:val="000000"/>
        </w:rPr>
        <w:softHyphen/>
        <w:t>ными пособиями) служат основой подготовки теоретической части выпу</w:t>
      </w:r>
      <w:r w:rsidRPr="00D94AD9">
        <w:rPr>
          <w:rStyle w:val="FontStyle11"/>
          <w:color w:val="000000"/>
        </w:rPr>
        <w:softHyphen/>
        <w:t>скной работы;</w:t>
      </w:r>
    </w:p>
    <w:p w:rsidR="00554821" w:rsidRPr="00D94AD9" w:rsidRDefault="00554821" w:rsidP="00A21D31">
      <w:pPr>
        <w:pStyle w:val="Style4"/>
        <w:widowControl/>
        <w:numPr>
          <w:ilvl w:val="0"/>
          <w:numId w:val="25"/>
        </w:numPr>
        <w:tabs>
          <w:tab w:val="left" w:pos="567"/>
        </w:tabs>
        <w:ind w:left="567" w:hanging="567"/>
        <w:jc w:val="both"/>
        <w:rPr>
          <w:rStyle w:val="FontStyle11"/>
          <w:color w:val="000000"/>
        </w:rPr>
      </w:pPr>
      <w:r w:rsidRPr="00D94AD9">
        <w:rPr>
          <w:rStyle w:val="FontStyle11"/>
          <w:color w:val="000000"/>
        </w:rPr>
        <w:t xml:space="preserve">публикации в специализированных периодических изданиях </w:t>
      </w:r>
      <w:r w:rsidR="009E3652" w:rsidRPr="00D94AD9">
        <w:rPr>
          <w:rStyle w:val="FontStyle11"/>
          <w:color w:val="000000"/>
        </w:rPr>
        <w:t>(</w:t>
      </w:r>
      <w:r w:rsidR="00036215" w:rsidRPr="00D94AD9">
        <w:rPr>
          <w:rStyle w:val="FontStyle11"/>
          <w:color w:val="000000"/>
        </w:rPr>
        <w:t>«Вопросы психологии»,  «Психологический журнал</w:t>
      </w:r>
      <w:r w:rsidRPr="00D94AD9">
        <w:rPr>
          <w:rStyle w:val="FontStyle11"/>
          <w:color w:val="000000"/>
        </w:rPr>
        <w:t>», «</w:t>
      </w:r>
      <w:r w:rsidR="00036215" w:rsidRPr="00D94AD9">
        <w:rPr>
          <w:rStyle w:val="FontStyle11"/>
          <w:color w:val="000000"/>
        </w:rPr>
        <w:t>Экспериментальная психология</w:t>
      </w:r>
      <w:r w:rsidRPr="00D94AD9">
        <w:rPr>
          <w:rStyle w:val="FontStyle11"/>
          <w:color w:val="000000"/>
        </w:rPr>
        <w:t>», «М</w:t>
      </w:r>
      <w:r w:rsidR="00036215" w:rsidRPr="00D94AD9">
        <w:rPr>
          <w:rStyle w:val="FontStyle11"/>
          <w:color w:val="000000"/>
        </w:rPr>
        <w:t>ир психологии</w:t>
      </w:r>
      <w:r w:rsidRPr="00D94AD9">
        <w:rPr>
          <w:rStyle w:val="FontStyle11"/>
          <w:color w:val="000000"/>
        </w:rPr>
        <w:t xml:space="preserve">», </w:t>
      </w:r>
      <w:r w:rsidRPr="00D94AD9">
        <w:rPr>
          <w:rStyle w:val="FontStyle11"/>
          <w:b/>
          <w:color w:val="000000"/>
        </w:rPr>
        <w:t>«</w:t>
      </w:r>
      <w:r w:rsidR="00036215" w:rsidRPr="00D94AD9">
        <w:rPr>
          <w:rStyle w:val="afb"/>
          <w:b w:val="0"/>
          <w:color w:val="000000"/>
          <w:sz w:val="28"/>
          <w:szCs w:val="28"/>
          <w:shd w:val="clear" w:color="auto" w:fill="FFFFFF"/>
        </w:rPr>
        <w:t>Журнал практического психолога</w:t>
      </w:r>
      <w:r w:rsidRPr="00D94AD9">
        <w:rPr>
          <w:rStyle w:val="afb"/>
          <w:b w:val="0"/>
          <w:color w:val="000000"/>
          <w:sz w:val="28"/>
          <w:szCs w:val="28"/>
          <w:shd w:val="clear" w:color="auto" w:fill="FFFFFF"/>
        </w:rPr>
        <w:t>», </w:t>
      </w:r>
      <w:r w:rsidRPr="00D94AD9">
        <w:rPr>
          <w:rStyle w:val="FontStyle11"/>
          <w:b/>
          <w:color w:val="000000"/>
        </w:rPr>
        <w:t xml:space="preserve"> «</w:t>
      </w:r>
      <w:r w:rsidR="00036215" w:rsidRPr="00D94AD9">
        <w:rPr>
          <w:rStyle w:val="afb"/>
          <w:b w:val="0"/>
          <w:color w:val="000000"/>
          <w:sz w:val="28"/>
          <w:szCs w:val="28"/>
          <w:shd w:val="clear" w:color="auto" w:fill="FFFFFF"/>
        </w:rPr>
        <w:t>Психологическая наука и образование</w:t>
      </w:r>
      <w:r w:rsidRPr="00D94AD9">
        <w:rPr>
          <w:rStyle w:val="FontStyle11"/>
          <w:b/>
          <w:color w:val="000000"/>
        </w:rPr>
        <w:t>», «</w:t>
      </w:r>
      <w:r w:rsidR="00036215" w:rsidRPr="00D94AD9">
        <w:rPr>
          <w:rStyle w:val="afb"/>
          <w:b w:val="0"/>
          <w:color w:val="000000"/>
          <w:sz w:val="28"/>
          <w:szCs w:val="28"/>
          <w:shd w:val="clear" w:color="auto" w:fill="FFFFFF"/>
        </w:rPr>
        <w:t>Сибирский психологический журнал», «Психологическая диагностика</w:t>
      </w:r>
      <w:r w:rsidRPr="00D94AD9">
        <w:rPr>
          <w:rStyle w:val="afb"/>
          <w:b w:val="0"/>
          <w:color w:val="000000"/>
          <w:sz w:val="28"/>
          <w:szCs w:val="28"/>
          <w:shd w:val="clear" w:color="auto" w:fill="FFFFFF"/>
        </w:rPr>
        <w:t>»</w:t>
      </w:r>
      <w:r w:rsidR="00036215" w:rsidRPr="00D94AD9">
        <w:rPr>
          <w:rStyle w:val="FontStyle11"/>
          <w:color w:val="000000"/>
        </w:rPr>
        <w:t xml:space="preserve"> «Психология и школа</w:t>
      </w:r>
      <w:r w:rsidRPr="00D94AD9">
        <w:rPr>
          <w:rStyle w:val="FontStyle11"/>
          <w:color w:val="000000"/>
        </w:rPr>
        <w:t>», и т. д.);</w:t>
      </w:r>
    </w:p>
    <w:p w:rsidR="00554821" w:rsidRPr="00D94AD9" w:rsidRDefault="00554821" w:rsidP="00A21D31">
      <w:pPr>
        <w:pStyle w:val="Style4"/>
        <w:widowControl/>
        <w:numPr>
          <w:ilvl w:val="0"/>
          <w:numId w:val="25"/>
        </w:numPr>
        <w:tabs>
          <w:tab w:val="left" w:pos="567"/>
        </w:tabs>
        <w:ind w:left="567" w:hanging="567"/>
        <w:jc w:val="both"/>
        <w:rPr>
          <w:rStyle w:val="FontStyle11"/>
          <w:color w:val="000000"/>
        </w:rPr>
      </w:pPr>
      <w:r w:rsidRPr="00D94AD9">
        <w:rPr>
          <w:rStyle w:val="FontStyle11"/>
          <w:color w:val="000000"/>
        </w:rPr>
        <w:t>учебные пособия. Студент должен использовать те учебные по</w:t>
      </w:r>
      <w:r w:rsidRPr="00D94AD9">
        <w:rPr>
          <w:rStyle w:val="FontStyle11"/>
          <w:color w:val="000000"/>
        </w:rPr>
        <w:softHyphen/>
        <w:t>собия, которые указаны в списках литературы по программам конкрет</w:t>
      </w:r>
      <w:r w:rsidRPr="00D94AD9">
        <w:rPr>
          <w:rStyle w:val="FontStyle11"/>
          <w:color w:val="000000"/>
        </w:rPr>
        <w:softHyphen/>
        <w:t>ных дисциплин;</w:t>
      </w:r>
    </w:p>
    <w:p w:rsidR="00554821" w:rsidRPr="00D94AD9" w:rsidRDefault="00554821" w:rsidP="00A21D31">
      <w:pPr>
        <w:pStyle w:val="Style4"/>
        <w:widowControl/>
        <w:numPr>
          <w:ilvl w:val="0"/>
          <w:numId w:val="25"/>
        </w:numPr>
        <w:tabs>
          <w:tab w:val="left" w:pos="567"/>
        </w:tabs>
        <w:ind w:left="567" w:hanging="567"/>
        <w:jc w:val="both"/>
        <w:rPr>
          <w:rStyle w:val="FontStyle11"/>
          <w:color w:val="000000"/>
        </w:rPr>
      </w:pPr>
      <w:r w:rsidRPr="00D94AD9">
        <w:rPr>
          <w:rStyle w:val="FontStyle11"/>
          <w:color w:val="000000"/>
        </w:rPr>
        <w:t>фактические данные о работе конкретных отечественных и зару</w:t>
      </w:r>
      <w:r w:rsidRPr="00D94AD9">
        <w:rPr>
          <w:rStyle w:val="FontStyle11"/>
          <w:color w:val="000000"/>
        </w:rPr>
        <w:softHyphen/>
        <w:t>бежных предприятий.</w:t>
      </w:r>
    </w:p>
    <w:p w:rsidR="00554821" w:rsidRPr="00D94AD9" w:rsidRDefault="00554821" w:rsidP="00A21D31">
      <w:pPr>
        <w:pStyle w:val="Style2"/>
        <w:widowControl/>
        <w:tabs>
          <w:tab w:val="left" w:pos="1134"/>
        </w:tabs>
        <w:ind w:firstLine="720"/>
        <w:jc w:val="both"/>
        <w:rPr>
          <w:rStyle w:val="FontStyle11"/>
          <w:color w:val="000000"/>
        </w:rPr>
      </w:pPr>
      <w:r w:rsidRPr="00D94AD9">
        <w:rPr>
          <w:rStyle w:val="FontStyle11"/>
          <w:color w:val="000000"/>
        </w:rPr>
        <w:t>При подборе материалов студент должен обращать внимание на то, что в них могут содержаться несовпадающие, а иногда и противопо</w:t>
      </w:r>
      <w:r w:rsidRPr="00D94AD9">
        <w:rPr>
          <w:rStyle w:val="FontStyle11"/>
          <w:color w:val="000000"/>
        </w:rPr>
        <w:softHyphen/>
        <w:t>ложные точки зрения по одному и тому же вопросу. В этом случае он обязан высказать в работе свое мнение о том, какая из точек зрения пред</w:t>
      </w:r>
      <w:r w:rsidRPr="00D94AD9">
        <w:rPr>
          <w:rStyle w:val="FontStyle11"/>
          <w:color w:val="000000"/>
        </w:rPr>
        <w:softHyphen/>
        <w:t>ставляется ему наиболее правильной, и обосновать этот вывод.</w:t>
      </w:r>
    </w:p>
    <w:p w:rsidR="004C36C9" w:rsidRPr="00D94AD9" w:rsidRDefault="004C36C9" w:rsidP="004C36C9">
      <w:pPr>
        <w:shd w:val="clear" w:color="auto" w:fill="FFFFFF"/>
        <w:ind w:firstLine="720"/>
        <w:contextualSpacing/>
        <w:jc w:val="both"/>
        <w:rPr>
          <w:color w:val="000000"/>
          <w:sz w:val="28"/>
          <w:szCs w:val="28"/>
        </w:rPr>
      </w:pPr>
      <w:r w:rsidRPr="00D94AD9">
        <w:rPr>
          <w:color w:val="000000"/>
          <w:spacing w:val="-1"/>
          <w:sz w:val="28"/>
          <w:szCs w:val="28"/>
          <w:u w:val="single"/>
        </w:rPr>
        <w:t>Содержание работы</w:t>
      </w:r>
      <w:r w:rsidRPr="00D94AD9">
        <w:rPr>
          <w:color w:val="000000"/>
          <w:spacing w:val="-1"/>
          <w:sz w:val="28"/>
          <w:szCs w:val="28"/>
        </w:rPr>
        <w:t xml:space="preserve"> отражает ее   основную   идею, структуру, </w:t>
      </w:r>
      <w:r w:rsidRPr="00D94AD9">
        <w:rPr>
          <w:color w:val="000000"/>
          <w:spacing w:val="-2"/>
          <w:sz w:val="28"/>
          <w:szCs w:val="28"/>
        </w:rPr>
        <w:t>логику    изложения    материала.    Его    составление    определяет направленность</w:t>
      </w:r>
      <w:r w:rsidRPr="00D94AD9">
        <w:rPr>
          <w:color w:val="000000"/>
          <w:spacing w:val="-1"/>
          <w:sz w:val="28"/>
          <w:szCs w:val="28"/>
        </w:rPr>
        <w:t xml:space="preserve">     работы, самостоятельность, проблемность, исследовательский характер. Следует включать в состав плана 2 </w:t>
      </w:r>
      <w:r w:rsidRPr="00D94AD9">
        <w:rPr>
          <w:color w:val="000000"/>
          <w:sz w:val="28"/>
          <w:szCs w:val="28"/>
        </w:rPr>
        <w:t>главы, а в них по 2-3 параграфа.</w:t>
      </w:r>
    </w:p>
    <w:p w:rsidR="004D0321" w:rsidRPr="00D94AD9" w:rsidRDefault="004D0321" w:rsidP="004D0321">
      <w:pPr>
        <w:pStyle w:val="af9"/>
        <w:spacing w:after="0"/>
        <w:ind w:firstLine="709"/>
        <w:jc w:val="both"/>
        <w:rPr>
          <w:color w:val="000000"/>
          <w:sz w:val="28"/>
          <w:szCs w:val="28"/>
        </w:rPr>
      </w:pPr>
      <w:r w:rsidRPr="00D94AD9">
        <w:rPr>
          <w:color w:val="000000"/>
          <w:sz w:val="28"/>
          <w:szCs w:val="28"/>
        </w:rPr>
        <w:t xml:space="preserve">Курсовая работа начинается с раздела «Введение». </w:t>
      </w:r>
      <w:r w:rsidRPr="00D94AD9">
        <w:rPr>
          <w:b/>
          <w:color w:val="000000"/>
          <w:sz w:val="28"/>
          <w:szCs w:val="28"/>
        </w:rPr>
        <w:t>Во «Введении» обосновывается актуальность, формулируется объект, предмет, цель, задачи, гипотеза,</w:t>
      </w:r>
      <w:r w:rsidRPr="00D94AD9">
        <w:rPr>
          <w:color w:val="000000"/>
          <w:sz w:val="28"/>
          <w:szCs w:val="28"/>
        </w:rPr>
        <w:t xml:space="preserve">  Каждый из перечисленных пунктов описывается, начиная с нового абзаца, но не нумеруется и не оформляется в виде заглавия. Однако полезно ключевые слова выделять подчеркиванием, или жирным шрифтом, или курсивом, но не заключать в кавычки.</w:t>
      </w:r>
    </w:p>
    <w:p w:rsidR="004D0321" w:rsidRPr="00D94AD9" w:rsidRDefault="004D0321" w:rsidP="004D0321">
      <w:pPr>
        <w:shd w:val="clear" w:color="auto" w:fill="FFFFFF"/>
        <w:ind w:firstLine="709"/>
        <w:jc w:val="both"/>
        <w:rPr>
          <w:color w:val="000000"/>
          <w:spacing w:val="-4"/>
          <w:sz w:val="28"/>
          <w:szCs w:val="28"/>
        </w:rPr>
      </w:pPr>
      <w:r w:rsidRPr="00D94AD9">
        <w:rPr>
          <w:color w:val="000000"/>
          <w:sz w:val="28"/>
          <w:szCs w:val="28"/>
        </w:rPr>
        <w:t xml:space="preserve">Актуальность темы должна включать в себя научное и практическое значение работы и 3-4 фамилии авторов, изучающих данную проблему. </w:t>
      </w:r>
      <w:r w:rsidRPr="00D94AD9">
        <w:rPr>
          <w:color w:val="000000"/>
          <w:spacing w:val="-4"/>
          <w:sz w:val="28"/>
          <w:szCs w:val="28"/>
        </w:rPr>
        <w:t xml:space="preserve">Правильно </w:t>
      </w:r>
      <w:r w:rsidRPr="00D94AD9">
        <w:rPr>
          <w:color w:val="000000"/>
          <w:spacing w:val="-5"/>
          <w:sz w:val="28"/>
          <w:szCs w:val="28"/>
        </w:rPr>
        <w:t>сформулировать актуальность выбранной темы означает покачать умение отде</w:t>
      </w:r>
      <w:r w:rsidRPr="00D94AD9">
        <w:rPr>
          <w:color w:val="000000"/>
          <w:spacing w:val="-5"/>
          <w:sz w:val="28"/>
          <w:szCs w:val="28"/>
        </w:rPr>
        <w:softHyphen/>
        <w:t>лять главное от второстепенного, выяснять то, что уже известно и что пока не</w:t>
      </w:r>
      <w:r w:rsidRPr="00D94AD9">
        <w:rPr>
          <w:color w:val="000000"/>
          <w:spacing w:val="-5"/>
          <w:sz w:val="28"/>
          <w:szCs w:val="28"/>
        </w:rPr>
        <w:softHyphen/>
      </w:r>
      <w:r w:rsidRPr="00D94AD9">
        <w:rPr>
          <w:color w:val="000000"/>
          <w:spacing w:val="-4"/>
          <w:sz w:val="28"/>
          <w:szCs w:val="28"/>
        </w:rPr>
        <w:t>известно о предмете исследования.</w:t>
      </w:r>
    </w:p>
    <w:p w:rsidR="004D0321" w:rsidRPr="00D94AD9" w:rsidRDefault="004D0321" w:rsidP="004D0321">
      <w:pPr>
        <w:ind w:firstLine="540"/>
        <w:jc w:val="both"/>
        <w:rPr>
          <w:color w:val="000000"/>
          <w:sz w:val="28"/>
        </w:rPr>
      </w:pPr>
      <w:r w:rsidRPr="00D94AD9">
        <w:rPr>
          <w:color w:val="000000"/>
          <w:sz w:val="28"/>
        </w:rPr>
        <w:t>Актуальность темы психологического исследования определяется теоретическими и практическими ее аспектами.</w:t>
      </w:r>
    </w:p>
    <w:p w:rsidR="004D0321" w:rsidRPr="00D94AD9" w:rsidRDefault="004D0321" w:rsidP="004D0321">
      <w:pPr>
        <w:ind w:firstLine="540"/>
        <w:jc w:val="both"/>
        <w:rPr>
          <w:color w:val="000000"/>
          <w:sz w:val="28"/>
        </w:rPr>
      </w:pPr>
      <w:r w:rsidRPr="00D94AD9">
        <w:rPr>
          <w:b/>
          <w:i/>
          <w:color w:val="000000"/>
          <w:sz w:val="28"/>
        </w:rPr>
        <w:t>Теоретическая актуальность темы</w:t>
      </w:r>
      <w:r w:rsidRPr="00D94AD9">
        <w:rPr>
          <w:color w:val="000000"/>
          <w:sz w:val="28"/>
        </w:rPr>
        <w:t xml:space="preserve"> исследования характеризуется наличием проблемы в той или иной области научного знания. Например, в науке накопилось много фактов и возникла необходимость теоретических построений, относящихся к изучаемому явлению, которые бы обобщали эти факты в рамках теоретического построения. Или, наоборот, существует потребность в новых фактах, которые позволили бы расширить теорию и сферу ее применения. </w:t>
      </w:r>
    </w:p>
    <w:p w:rsidR="004D0321" w:rsidRPr="00D94AD9" w:rsidRDefault="004D0321" w:rsidP="004D0321">
      <w:pPr>
        <w:ind w:firstLine="540"/>
        <w:jc w:val="both"/>
        <w:rPr>
          <w:color w:val="000000"/>
          <w:sz w:val="28"/>
        </w:rPr>
      </w:pPr>
      <w:r w:rsidRPr="00D94AD9">
        <w:rPr>
          <w:b/>
          <w:i/>
          <w:color w:val="000000"/>
          <w:sz w:val="28"/>
        </w:rPr>
        <w:lastRenderedPageBreak/>
        <w:t>Практическая актуальность темы</w:t>
      </w:r>
      <w:r w:rsidRPr="00D94AD9">
        <w:rPr>
          <w:color w:val="000000"/>
          <w:sz w:val="28"/>
        </w:rPr>
        <w:t xml:space="preserve"> исследования определяется наличием практических задач в жизни общества, решение которых без дополнительных научных исследований или разработок невозможно. Может существовать потребность в дополнении или переработке психологических теорий с целью более полного использования их. Может существовать необходимость создания более эффективных психодинамических и исследовательских методов, способных обеспечить получение новых данных, или необходимость в методах, способах, технологиях, имеющих более широкие возможности психологического воздействия в ситуациях обучения, тренировки, лечения, реабилитации и т.д. </w:t>
      </w:r>
    </w:p>
    <w:p w:rsidR="004D0321" w:rsidRPr="00D94AD9" w:rsidRDefault="004D0321" w:rsidP="004D0321">
      <w:pPr>
        <w:ind w:firstLine="567"/>
        <w:rPr>
          <w:color w:val="000000"/>
          <w:sz w:val="28"/>
        </w:rPr>
      </w:pPr>
      <w:r w:rsidRPr="00D94AD9">
        <w:rPr>
          <w:color w:val="000000"/>
          <w:sz w:val="28"/>
        </w:rPr>
        <w:t xml:space="preserve">В этой части необходимо кратко описать состояние исследуемой психологической проблемы по данным литературных источников, определив при этом круг нерешенных или слабо разработанных, требующих уточнения вопросов. </w:t>
      </w:r>
    </w:p>
    <w:p w:rsidR="004D0321" w:rsidRPr="00D94AD9" w:rsidRDefault="004D0321" w:rsidP="004D0321">
      <w:pPr>
        <w:ind w:firstLine="567"/>
        <w:rPr>
          <w:color w:val="000000"/>
          <w:sz w:val="28"/>
        </w:rPr>
      </w:pPr>
      <w:r w:rsidRPr="00D94AD9">
        <w:rPr>
          <w:b/>
          <w:color w:val="000000"/>
          <w:sz w:val="28"/>
        </w:rPr>
        <w:t xml:space="preserve">Проблема </w:t>
      </w:r>
      <w:r w:rsidRPr="00D94AD9">
        <w:rPr>
          <w:color w:val="000000"/>
          <w:sz w:val="28"/>
        </w:rPr>
        <w:t>– сложный теоретический или практический вопрос, требующий изучения и последующего решения. Проблема возникает либо из противоречий между потребностями практики и состоянием решения вопроса в теории, либо из противоречивых научных позиций, объяснений каких-либо явлений, процессов и т.д. Именно правильный выбор проблемы исследования определяет тему квалификационной работы, ее предмет, объект, цель и задачи исследования, методы и средства и т.д.</w:t>
      </w:r>
    </w:p>
    <w:p w:rsidR="004D0321" w:rsidRPr="00D94AD9" w:rsidRDefault="004D0321" w:rsidP="004D0321">
      <w:pPr>
        <w:ind w:firstLine="567"/>
        <w:rPr>
          <w:color w:val="000000"/>
          <w:sz w:val="28"/>
        </w:rPr>
      </w:pPr>
      <w:r w:rsidRPr="00D94AD9">
        <w:rPr>
          <w:color w:val="000000"/>
          <w:sz w:val="28"/>
        </w:rPr>
        <w:t>Любое научное исследование проводится для того, чтобы преодолеть определенные трудности в процессе познания новых явлений, объяснить ранее неизвестные факты или выявить неполноту старых способов объяснения известных фактов. Эти трудности в наиболее отчетливой форме проявляют себя в так называемых проблемных ситуациях, когда существующее научное знание оказывается недостаточным для решения новых задач познания или в его состоянии имеют место существенные противоречия. К числу таковых могут быть отнесены:</w:t>
      </w:r>
    </w:p>
    <w:p w:rsidR="004D0321" w:rsidRPr="00D94AD9" w:rsidRDefault="004D0321" w:rsidP="004D0321">
      <w:pPr>
        <w:widowControl w:val="0"/>
        <w:numPr>
          <w:ilvl w:val="0"/>
          <w:numId w:val="41"/>
        </w:numPr>
        <w:autoSpaceDE w:val="0"/>
        <w:autoSpaceDN w:val="0"/>
        <w:adjustRightInd w:val="0"/>
        <w:jc w:val="both"/>
        <w:rPr>
          <w:color w:val="000000"/>
          <w:sz w:val="28"/>
        </w:rPr>
      </w:pPr>
      <w:r w:rsidRPr="00D94AD9">
        <w:rPr>
          <w:color w:val="000000"/>
          <w:sz w:val="28"/>
        </w:rPr>
        <w:t>необходимость дополнительных теоретических построений, относящихся к изучаемому явлению,</w:t>
      </w:r>
      <w:r w:rsidRPr="00D94AD9">
        <w:rPr>
          <w:noProof/>
          <w:color w:val="000000"/>
          <w:sz w:val="28"/>
        </w:rPr>
        <w:t xml:space="preserve"> -</w:t>
      </w:r>
      <w:r w:rsidRPr="00D94AD9">
        <w:rPr>
          <w:color w:val="000000"/>
          <w:sz w:val="28"/>
        </w:rPr>
        <w:t xml:space="preserve"> новые данные об особенностях и взаимосвязях позволят уточнить природу явления, разрешат некоторые противоречия;</w:t>
      </w:r>
    </w:p>
    <w:p w:rsidR="004D0321" w:rsidRPr="00D94AD9" w:rsidRDefault="004D0321" w:rsidP="004D0321">
      <w:pPr>
        <w:widowControl w:val="0"/>
        <w:numPr>
          <w:ilvl w:val="0"/>
          <w:numId w:val="41"/>
        </w:numPr>
        <w:autoSpaceDE w:val="0"/>
        <w:autoSpaceDN w:val="0"/>
        <w:adjustRightInd w:val="0"/>
        <w:jc w:val="both"/>
        <w:rPr>
          <w:color w:val="000000"/>
          <w:sz w:val="28"/>
        </w:rPr>
      </w:pPr>
      <w:r w:rsidRPr="00D94AD9">
        <w:rPr>
          <w:color w:val="000000"/>
          <w:sz w:val="28"/>
        </w:rPr>
        <w:t>потребность в новых фактах, позволяющих уточнить современное состояние явления, расширить психологическую теорию и сферу ее применения;</w:t>
      </w:r>
    </w:p>
    <w:p w:rsidR="004D0321" w:rsidRPr="00D94AD9" w:rsidRDefault="004D0321" w:rsidP="004D0321">
      <w:pPr>
        <w:widowControl w:val="0"/>
        <w:numPr>
          <w:ilvl w:val="0"/>
          <w:numId w:val="41"/>
        </w:numPr>
        <w:autoSpaceDE w:val="0"/>
        <w:autoSpaceDN w:val="0"/>
        <w:adjustRightInd w:val="0"/>
        <w:jc w:val="both"/>
        <w:rPr>
          <w:color w:val="000000"/>
          <w:sz w:val="28"/>
        </w:rPr>
      </w:pPr>
      <w:r w:rsidRPr="00D94AD9">
        <w:rPr>
          <w:color w:val="000000"/>
          <w:sz w:val="28"/>
        </w:rPr>
        <w:t>необходимость в дополнении или уточнении психологических теорий, концепций, рекомендаций с целью более полного использования их специалистами-практиками, специалистами-смежниками, широкими слоями населения;</w:t>
      </w:r>
    </w:p>
    <w:p w:rsidR="004D0321" w:rsidRPr="00D94AD9" w:rsidRDefault="004D0321" w:rsidP="004D0321">
      <w:pPr>
        <w:widowControl w:val="0"/>
        <w:numPr>
          <w:ilvl w:val="0"/>
          <w:numId w:val="41"/>
        </w:numPr>
        <w:autoSpaceDE w:val="0"/>
        <w:autoSpaceDN w:val="0"/>
        <w:adjustRightInd w:val="0"/>
        <w:jc w:val="both"/>
        <w:rPr>
          <w:color w:val="000000"/>
          <w:sz w:val="28"/>
        </w:rPr>
      </w:pPr>
      <w:r w:rsidRPr="00D94AD9">
        <w:rPr>
          <w:color w:val="000000"/>
          <w:sz w:val="28"/>
        </w:rPr>
        <w:t>потребность в более эффективных диагностических и исследовательских методах, позволяющих получить новые данные об изучаемом явлении;</w:t>
      </w:r>
    </w:p>
    <w:p w:rsidR="004D0321" w:rsidRPr="00D94AD9" w:rsidRDefault="004D0321" w:rsidP="004D0321">
      <w:pPr>
        <w:widowControl w:val="0"/>
        <w:numPr>
          <w:ilvl w:val="0"/>
          <w:numId w:val="41"/>
        </w:numPr>
        <w:autoSpaceDE w:val="0"/>
        <w:autoSpaceDN w:val="0"/>
        <w:adjustRightInd w:val="0"/>
        <w:jc w:val="both"/>
        <w:rPr>
          <w:color w:val="000000"/>
          <w:sz w:val="28"/>
        </w:rPr>
      </w:pPr>
      <w:r w:rsidRPr="00D94AD9">
        <w:rPr>
          <w:color w:val="000000"/>
          <w:sz w:val="28"/>
        </w:rPr>
        <w:t xml:space="preserve">необходимость в разработке различного рода техник и методов </w:t>
      </w:r>
      <w:r w:rsidRPr="00D94AD9">
        <w:rPr>
          <w:color w:val="000000"/>
          <w:sz w:val="28"/>
        </w:rPr>
        <w:lastRenderedPageBreak/>
        <w:t>психологического воздействия с целью коррекции или развития исследуемого психологического образования и т.д.</w:t>
      </w:r>
    </w:p>
    <w:p w:rsidR="004D0321" w:rsidRPr="00D94AD9" w:rsidRDefault="004D0321" w:rsidP="004D0321">
      <w:pPr>
        <w:shd w:val="clear" w:color="auto" w:fill="FFFFFF"/>
        <w:ind w:firstLine="709"/>
        <w:jc w:val="both"/>
        <w:rPr>
          <w:color w:val="000000"/>
          <w:spacing w:val="-2"/>
          <w:sz w:val="28"/>
          <w:szCs w:val="28"/>
        </w:rPr>
      </w:pPr>
      <w:r w:rsidRPr="00D94AD9">
        <w:rPr>
          <w:color w:val="000000"/>
          <w:spacing w:val="-4"/>
          <w:sz w:val="28"/>
          <w:szCs w:val="28"/>
        </w:rPr>
        <w:t>При написании введения особое внимание следует обратить на опреде</w:t>
      </w:r>
      <w:r w:rsidRPr="00D94AD9">
        <w:rPr>
          <w:color w:val="000000"/>
          <w:spacing w:val="-4"/>
          <w:sz w:val="28"/>
          <w:szCs w:val="28"/>
        </w:rPr>
        <w:softHyphen/>
      </w:r>
      <w:r w:rsidRPr="00D94AD9">
        <w:rPr>
          <w:color w:val="000000"/>
          <w:spacing w:val="-2"/>
          <w:sz w:val="28"/>
          <w:szCs w:val="28"/>
        </w:rPr>
        <w:t xml:space="preserve">ление предмета и объекта исследования. </w:t>
      </w:r>
    </w:p>
    <w:p w:rsidR="004D0321" w:rsidRPr="00D94AD9" w:rsidRDefault="004D0321" w:rsidP="004D0321">
      <w:pPr>
        <w:shd w:val="clear" w:color="auto" w:fill="FFFFFF"/>
        <w:ind w:firstLine="709"/>
        <w:jc w:val="both"/>
        <w:rPr>
          <w:color w:val="000000"/>
          <w:sz w:val="28"/>
          <w:szCs w:val="28"/>
        </w:rPr>
      </w:pPr>
      <w:r w:rsidRPr="00D94AD9">
        <w:rPr>
          <w:b/>
          <w:color w:val="000000"/>
          <w:sz w:val="28"/>
          <w:szCs w:val="28"/>
        </w:rPr>
        <w:t>Объект исследования</w:t>
      </w:r>
      <w:r w:rsidRPr="00D94AD9">
        <w:rPr>
          <w:color w:val="000000"/>
          <w:sz w:val="28"/>
          <w:szCs w:val="28"/>
        </w:rPr>
        <w:t xml:space="preserve"> - это явление, на изучение которого направлена работа или </w:t>
      </w:r>
      <w:r w:rsidRPr="00D94AD9">
        <w:rPr>
          <w:color w:val="000000"/>
          <w:spacing w:val="-5"/>
          <w:sz w:val="28"/>
          <w:szCs w:val="28"/>
        </w:rPr>
        <w:t>контингент обследуемых, с которым эта работа проводится.</w:t>
      </w:r>
      <w:r w:rsidRPr="00D94AD9">
        <w:rPr>
          <w:color w:val="000000"/>
          <w:sz w:val="28"/>
          <w:szCs w:val="28"/>
        </w:rPr>
        <w:t xml:space="preserve"> Типичной ошибкой в определении объекта исследования является представление в качестве объекта конкретных испытуемых, а не психических явлений, процессов, феноменов.</w:t>
      </w:r>
    </w:p>
    <w:p w:rsidR="004D0321" w:rsidRPr="00D94AD9" w:rsidRDefault="004D0321" w:rsidP="004D0321">
      <w:pPr>
        <w:shd w:val="clear" w:color="auto" w:fill="FFFFFF"/>
        <w:ind w:firstLine="709"/>
        <w:jc w:val="both"/>
        <w:rPr>
          <w:color w:val="000000"/>
          <w:sz w:val="28"/>
          <w:szCs w:val="28"/>
        </w:rPr>
      </w:pPr>
      <w:r w:rsidRPr="00D94AD9">
        <w:rPr>
          <w:color w:val="000000"/>
          <w:spacing w:val="-5"/>
          <w:sz w:val="28"/>
          <w:szCs w:val="28"/>
        </w:rPr>
        <w:t xml:space="preserve"> </w:t>
      </w:r>
      <w:r w:rsidRPr="00D94AD9">
        <w:rPr>
          <w:b/>
          <w:color w:val="000000"/>
          <w:spacing w:val="-2"/>
          <w:sz w:val="28"/>
          <w:szCs w:val="28"/>
        </w:rPr>
        <w:t>Предмет исследования</w:t>
      </w:r>
      <w:r w:rsidRPr="00D94AD9">
        <w:rPr>
          <w:color w:val="000000"/>
          <w:spacing w:val="-2"/>
          <w:sz w:val="28"/>
          <w:szCs w:val="28"/>
        </w:rPr>
        <w:t xml:space="preserve"> – это грань или сторона объекта, раскрывающаяся в работе.</w:t>
      </w:r>
      <w:r w:rsidRPr="00D94AD9">
        <w:rPr>
          <w:color w:val="000000"/>
          <w:sz w:val="28"/>
          <w:szCs w:val="28"/>
        </w:rPr>
        <w:t xml:space="preserve"> </w:t>
      </w:r>
    </w:p>
    <w:p w:rsidR="004D0321" w:rsidRPr="00D94AD9" w:rsidRDefault="004D0321" w:rsidP="004D0321">
      <w:pPr>
        <w:shd w:val="clear" w:color="auto" w:fill="FFFFFF"/>
        <w:ind w:firstLine="709"/>
        <w:jc w:val="both"/>
        <w:rPr>
          <w:color w:val="000000"/>
          <w:sz w:val="28"/>
          <w:szCs w:val="28"/>
        </w:rPr>
      </w:pPr>
      <w:r w:rsidRPr="00D94AD9">
        <w:rPr>
          <w:color w:val="000000"/>
          <w:sz w:val="28"/>
          <w:szCs w:val="28"/>
        </w:rPr>
        <w:t xml:space="preserve">В качестве предмета психологического исследования могут выступать любые аспекты психологической действительности: психические свойства, состояния, процессы, функции, динамика процесса, особенности поведения и общения, взаимосвязи между психическими и физиологическими явлениями, условия и факторы развития и т.д. </w:t>
      </w:r>
    </w:p>
    <w:p w:rsidR="004D0321" w:rsidRPr="00D94AD9" w:rsidRDefault="004D0321" w:rsidP="004D0321">
      <w:pPr>
        <w:shd w:val="clear" w:color="auto" w:fill="FFFFFF"/>
        <w:ind w:firstLine="709"/>
        <w:jc w:val="both"/>
        <w:rPr>
          <w:color w:val="000000"/>
          <w:sz w:val="28"/>
          <w:szCs w:val="28"/>
        </w:rPr>
      </w:pPr>
      <w:r w:rsidRPr="00D94AD9">
        <w:rPr>
          <w:color w:val="000000"/>
          <w:sz w:val="28"/>
          <w:szCs w:val="28"/>
        </w:rPr>
        <w:t xml:space="preserve">Так, например, если объектом исследования дипломной работы студента выбран </w:t>
      </w:r>
      <w:r w:rsidRPr="00D94AD9">
        <w:rPr>
          <w:i/>
          <w:color w:val="000000"/>
          <w:sz w:val="28"/>
          <w:szCs w:val="28"/>
        </w:rPr>
        <w:t>«образ ребенка в сознании воспитателя»,</w:t>
      </w:r>
      <w:r w:rsidRPr="00D94AD9">
        <w:rPr>
          <w:color w:val="000000"/>
          <w:sz w:val="28"/>
          <w:szCs w:val="28"/>
        </w:rPr>
        <w:t xml:space="preserve"> то предметом изучения могут быть </w:t>
      </w:r>
      <w:r w:rsidRPr="00D94AD9">
        <w:rPr>
          <w:i/>
          <w:color w:val="000000"/>
          <w:sz w:val="28"/>
          <w:szCs w:val="28"/>
        </w:rPr>
        <w:t>«различия в представлениях о ребенке в сознании воспитателей с разными стилями педагогического общения».</w:t>
      </w:r>
    </w:p>
    <w:p w:rsidR="004D0321" w:rsidRPr="00D94AD9" w:rsidRDefault="004D0321" w:rsidP="004D0321">
      <w:pPr>
        <w:shd w:val="clear" w:color="auto" w:fill="FFFFFF"/>
        <w:ind w:firstLine="709"/>
        <w:jc w:val="both"/>
        <w:rPr>
          <w:color w:val="000000"/>
          <w:sz w:val="28"/>
          <w:szCs w:val="28"/>
          <w:u w:val="single"/>
        </w:rPr>
      </w:pPr>
      <w:r w:rsidRPr="00D94AD9">
        <w:rPr>
          <w:color w:val="000000"/>
          <w:sz w:val="28"/>
          <w:szCs w:val="28"/>
        </w:rPr>
        <w:t>Например: «Объект исследования - социально-психологический климат (СПК) группы. Предмет исследования - стиль руко</w:t>
      </w:r>
      <w:r w:rsidR="00992EC0" w:rsidRPr="00D94AD9">
        <w:rPr>
          <w:color w:val="000000"/>
          <w:sz w:val="28"/>
          <w:szCs w:val="28"/>
        </w:rPr>
        <w:t>водства как ведущий фактор СПК».</w:t>
      </w:r>
      <w:r w:rsidRPr="00D94AD9">
        <w:rPr>
          <w:color w:val="000000"/>
          <w:sz w:val="28"/>
          <w:szCs w:val="28"/>
        </w:rPr>
        <w:t xml:space="preserve"> Необходимо помнить, что п</w:t>
      </w:r>
      <w:r w:rsidRPr="00D94AD9">
        <w:rPr>
          <w:iCs/>
          <w:color w:val="000000"/>
          <w:sz w:val="28"/>
          <w:szCs w:val="28"/>
        </w:rPr>
        <w:t>редмет либо совпадает с формулировкой темы, либо близок с ней по звучанию.</w:t>
      </w:r>
    </w:p>
    <w:p w:rsidR="004D0321" w:rsidRPr="00D94AD9" w:rsidRDefault="004D0321" w:rsidP="004D0321">
      <w:pPr>
        <w:ind w:firstLine="540"/>
        <w:jc w:val="both"/>
        <w:rPr>
          <w:color w:val="000000"/>
          <w:sz w:val="28"/>
          <w:szCs w:val="28"/>
        </w:rPr>
      </w:pPr>
      <w:r w:rsidRPr="00D94AD9">
        <w:rPr>
          <w:b/>
          <w:color w:val="000000"/>
          <w:sz w:val="28"/>
          <w:szCs w:val="28"/>
        </w:rPr>
        <w:t>Цель</w:t>
      </w:r>
      <w:r w:rsidRPr="00D94AD9">
        <w:rPr>
          <w:color w:val="000000"/>
          <w:sz w:val="28"/>
          <w:szCs w:val="28"/>
        </w:rPr>
        <w:t xml:space="preserve"> формулируется исходя из проблемы, на решение которой направлена работа студента. Она может быть сформулирована так: «Изучение особенностей образа ребенка в сознании воспитателей с разными стилями педагогического общения».</w:t>
      </w:r>
    </w:p>
    <w:p w:rsidR="004D0321" w:rsidRPr="00D94AD9" w:rsidRDefault="004D0321" w:rsidP="004D0321">
      <w:pPr>
        <w:shd w:val="clear" w:color="auto" w:fill="FFFFFF"/>
        <w:ind w:firstLine="709"/>
        <w:jc w:val="both"/>
        <w:rPr>
          <w:color w:val="000000"/>
          <w:sz w:val="28"/>
          <w:szCs w:val="28"/>
        </w:rPr>
      </w:pPr>
      <w:r w:rsidRPr="00D94AD9">
        <w:rPr>
          <w:color w:val="000000"/>
          <w:sz w:val="28"/>
          <w:szCs w:val="28"/>
        </w:rPr>
        <w:t>Возможные цели психологического исследования: выявление особенностей и специфики психических явлений; выявление и анализ причин психологических феноменов; определение наиболее эффективных методик и особенностей психологического исследования…; разработка психологических технологий формирования чего-либо; выявление и экспериментальная проверка психологических условий развития…; психологические особенности динамики… и т.д.</w:t>
      </w:r>
    </w:p>
    <w:p w:rsidR="004D0321" w:rsidRPr="00D94AD9" w:rsidRDefault="004D0321" w:rsidP="004D0321">
      <w:pPr>
        <w:shd w:val="clear" w:color="auto" w:fill="FFFFFF"/>
        <w:ind w:firstLine="709"/>
        <w:jc w:val="both"/>
        <w:rPr>
          <w:color w:val="000000"/>
          <w:spacing w:val="-5"/>
          <w:sz w:val="28"/>
          <w:szCs w:val="28"/>
        </w:rPr>
      </w:pPr>
      <w:r w:rsidRPr="00D94AD9">
        <w:rPr>
          <w:color w:val="000000"/>
          <w:spacing w:val="-5"/>
          <w:sz w:val="28"/>
          <w:szCs w:val="28"/>
        </w:rPr>
        <w:t>Исходя из развития цели</w:t>
      </w:r>
      <w:r w:rsidRPr="00D94AD9">
        <w:rPr>
          <w:i/>
          <w:iCs/>
          <w:color w:val="000000"/>
          <w:spacing w:val="-5"/>
          <w:sz w:val="28"/>
          <w:szCs w:val="28"/>
        </w:rPr>
        <w:t xml:space="preserve"> </w:t>
      </w:r>
      <w:r w:rsidRPr="00D94AD9">
        <w:rPr>
          <w:color w:val="000000"/>
          <w:spacing w:val="-5"/>
          <w:sz w:val="28"/>
          <w:szCs w:val="28"/>
        </w:rPr>
        <w:t xml:space="preserve">работы определяются </w:t>
      </w:r>
      <w:r w:rsidRPr="00D94AD9">
        <w:rPr>
          <w:b/>
          <w:color w:val="000000"/>
          <w:spacing w:val="-5"/>
          <w:sz w:val="28"/>
          <w:szCs w:val="28"/>
        </w:rPr>
        <w:t>задачи.</w:t>
      </w:r>
      <w:r w:rsidRPr="00D94AD9">
        <w:rPr>
          <w:color w:val="000000"/>
          <w:spacing w:val="-5"/>
          <w:sz w:val="28"/>
          <w:szCs w:val="28"/>
        </w:rPr>
        <w:t xml:space="preserve"> </w:t>
      </w:r>
    </w:p>
    <w:p w:rsidR="004D0321" w:rsidRPr="00D94AD9" w:rsidRDefault="004D0321" w:rsidP="004D0321">
      <w:pPr>
        <w:shd w:val="clear" w:color="auto" w:fill="FFFFFF"/>
        <w:ind w:firstLine="709"/>
        <w:jc w:val="both"/>
        <w:rPr>
          <w:color w:val="000000"/>
          <w:sz w:val="28"/>
          <w:szCs w:val="28"/>
        </w:rPr>
      </w:pPr>
      <w:r w:rsidRPr="00D94AD9">
        <w:rPr>
          <w:b/>
          <w:color w:val="000000"/>
          <w:sz w:val="28"/>
          <w:szCs w:val="28"/>
        </w:rPr>
        <w:t>Задачи исследования</w:t>
      </w:r>
      <w:r w:rsidRPr="00D94AD9">
        <w:rPr>
          <w:color w:val="000000"/>
          <w:sz w:val="28"/>
          <w:szCs w:val="28"/>
        </w:rPr>
        <w:t xml:space="preserve"> – это те исследовательские действия, которые необходимо выполнить для достижения поставленной в работе цели, решения проблемы и формулировки практических рекомендаций.</w:t>
      </w:r>
    </w:p>
    <w:p w:rsidR="004D0321" w:rsidRPr="00D94AD9" w:rsidRDefault="004D0321" w:rsidP="004D0321">
      <w:pPr>
        <w:shd w:val="clear" w:color="auto" w:fill="FFFFFF"/>
        <w:autoSpaceDN w:val="0"/>
        <w:adjustRightInd w:val="0"/>
        <w:ind w:firstLine="709"/>
        <w:jc w:val="both"/>
        <w:rPr>
          <w:color w:val="000000"/>
          <w:sz w:val="28"/>
          <w:szCs w:val="28"/>
        </w:rPr>
      </w:pPr>
      <w:r w:rsidRPr="00D94AD9">
        <w:rPr>
          <w:color w:val="000000"/>
          <w:sz w:val="28"/>
          <w:szCs w:val="28"/>
        </w:rPr>
        <w:t xml:space="preserve">Задача - это данная в определенных конкретных условиях цель исследовательской деятельности. </w:t>
      </w:r>
    </w:p>
    <w:p w:rsidR="004D0321" w:rsidRPr="00D94AD9" w:rsidRDefault="004D0321" w:rsidP="004D0321">
      <w:pPr>
        <w:shd w:val="clear" w:color="auto" w:fill="FFFFFF"/>
        <w:autoSpaceDN w:val="0"/>
        <w:adjustRightInd w:val="0"/>
        <w:ind w:firstLine="709"/>
        <w:jc w:val="both"/>
        <w:rPr>
          <w:color w:val="000000"/>
          <w:sz w:val="28"/>
          <w:szCs w:val="28"/>
        </w:rPr>
      </w:pPr>
      <w:r w:rsidRPr="00D94AD9">
        <w:rPr>
          <w:color w:val="000000"/>
          <w:sz w:val="28"/>
          <w:szCs w:val="28"/>
        </w:rPr>
        <w:t xml:space="preserve">Например: провести теоретико-методологический анализ …; разработать психологическую технологию ...; выявить причинно-следственные связи и корреляции …; экспериментально проверить </w:t>
      </w:r>
      <w:r w:rsidRPr="00D94AD9">
        <w:rPr>
          <w:color w:val="000000"/>
          <w:sz w:val="28"/>
          <w:szCs w:val="28"/>
        </w:rPr>
        <w:lastRenderedPageBreak/>
        <w:t>эффективность предложенной ... Каждая последующая задача решается только на основе решения предыдущей.</w:t>
      </w:r>
    </w:p>
    <w:p w:rsidR="004D0321" w:rsidRPr="00D94AD9" w:rsidRDefault="004D0321" w:rsidP="004D0321">
      <w:pPr>
        <w:shd w:val="clear" w:color="auto" w:fill="FFFFFF"/>
        <w:autoSpaceDN w:val="0"/>
        <w:adjustRightInd w:val="0"/>
        <w:ind w:firstLine="709"/>
        <w:jc w:val="both"/>
        <w:rPr>
          <w:b/>
          <w:color w:val="000000"/>
          <w:sz w:val="28"/>
          <w:szCs w:val="28"/>
        </w:rPr>
      </w:pPr>
      <w:r w:rsidRPr="00D94AD9">
        <w:rPr>
          <w:color w:val="000000"/>
          <w:sz w:val="28"/>
          <w:szCs w:val="28"/>
        </w:rPr>
        <w:t>Одной из ошибок в постановке задач является их подмена описанием последовательности этапов выполняемой работы. Для описания задач необходимо раскрыть, для чего осуществляется то или иное действие, каким образом оно обеспечивает достижение главной цели дипломного исследования.</w:t>
      </w:r>
    </w:p>
    <w:p w:rsidR="004D0321" w:rsidRPr="00D94AD9" w:rsidRDefault="004D0321" w:rsidP="004D0321">
      <w:pPr>
        <w:shd w:val="clear" w:color="auto" w:fill="FFFFFF"/>
        <w:ind w:firstLine="709"/>
        <w:jc w:val="both"/>
        <w:rPr>
          <w:color w:val="000000"/>
          <w:sz w:val="28"/>
          <w:szCs w:val="28"/>
        </w:rPr>
      </w:pPr>
      <w:r w:rsidRPr="00D94AD9">
        <w:rPr>
          <w:color w:val="000000"/>
          <w:spacing w:val="-5"/>
          <w:sz w:val="28"/>
          <w:szCs w:val="28"/>
        </w:rPr>
        <w:t>Необходимо сформулировать 3-5 задач. Это обычно де</w:t>
      </w:r>
      <w:r w:rsidRPr="00D94AD9">
        <w:rPr>
          <w:color w:val="000000"/>
          <w:spacing w:val="-5"/>
          <w:sz w:val="28"/>
          <w:szCs w:val="28"/>
        </w:rPr>
        <w:softHyphen/>
      </w:r>
      <w:r w:rsidRPr="00D94AD9">
        <w:rPr>
          <w:color w:val="000000"/>
          <w:spacing w:val="-3"/>
          <w:sz w:val="28"/>
          <w:szCs w:val="28"/>
        </w:rPr>
        <w:t>лается в форме перечисления (проанализировать, разработать, обобщить, выявить, доказать, внедрить, показать, выработать, изыскать, най</w:t>
      </w:r>
      <w:r w:rsidRPr="00D94AD9">
        <w:rPr>
          <w:color w:val="000000"/>
          <w:spacing w:val="-3"/>
          <w:sz w:val="28"/>
          <w:szCs w:val="28"/>
        </w:rPr>
        <w:softHyphen/>
      </w:r>
      <w:r w:rsidRPr="00D94AD9">
        <w:rPr>
          <w:color w:val="000000"/>
          <w:spacing w:val="1"/>
          <w:sz w:val="28"/>
          <w:szCs w:val="28"/>
        </w:rPr>
        <w:t xml:space="preserve">ти,  изучить, определить, описать, установить, выяснить, </w:t>
      </w:r>
      <w:r w:rsidRPr="00D94AD9">
        <w:rPr>
          <w:color w:val="000000"/>
          <w:spacing w:val="-5"/>
          <w:sz w:val="28"/>
          <w:szCs w:val="28"/>
        </w:rPr>
        <w:t>и т.д.). Формулировки задач необходимо делать как можно более тщательно, по</w:t>
      </w:r>
      <w:r w:rsidRPr="00D94AD9">
        <w:rPr>
          <w:color w:val="000000"/>
          <w:spacing w:val="-5"/>
          <w:sz w:val="28"/>
          <w:szCs w:val="28"/>
        </w:rPr>
        <w:softHyphen/>
      </w:r>
      <w:r w:rsidRPr="00D94AD9">
        <w:rPr>
          <w:color w:val="000000"/>
          <w:spacing w:val="-4"/>
          <w:sz w:val="28"/>
          <w:szCs w:val="28"/>
        </w:rPr>
        <w:t xml:space="preserve">скольку описание их решения должно составить содержание глав работы. Это </w:t>
      </w:r>
      <w:r w:rsidRPr="00D94AD9">
        <w:rPr>
          <w:color w:val="000000"/>
          <w:spacing w:val="-2"/>
          <w:sz w:val="28"/>
          <w:szCs w:val="28"/>
        </w:rPr>
        <w:t>важно также и потому, что заголовки глав довольно часто рождаются из фор</w:t>
      </w:r>
      <w:r w:rsidRPr="00D94AD9">
        <w:rPr>
          <w:color w:val="000000"/>
          <w:spacing w:val="-4"/>
          <w:sz w:val="28"/>
          <w:szCs w:val="28"/>
        </w:rPr>
        <w:t>мулировок задач работы. В последующем, при написании заключения необходимо</w:t>
      </w:r>
      <w:r w:rsidRPr="00D94AD9">
        <w:rPr>
          <w:color w:val="000000"/>
          <w:spacing w:val="-3"/>
          <w:sz w:val="28"/>
          <w:szCs w:val="28"/>
        </w:rPr>
        <w:t xml:space="preserve"> сделать выводы, отражающие достижение цели и задач работы.</w:t>
      </w:r>
    </w:p>
    <w:p w:rsidR="004D0321" w:rsidRPr="00D94AD9" w:rsidRDefault="004D0321" w:rsidP="004D0321">
      <w:pPr>
        <w:rPr>
          <w:color w:val="000000"/>
          <w:sz w:val="28"/>
        </w:rPr>
      </w:pPr>
      <w:r w:rsidRPr="00D94AD9">
        <w:rPr>
          <w:color w:val="000000"/>
          <w:sz w:val="28"/>
        </w:rPr>
        <w:t>Так, исходя из обозначенных выше цели, можно сформулировать следующие задачи:</w:t>
      </w:r>
    </w:p>
    <w:p w:rsidR="004D0321" w:rsidRPr="00D94AD9" w:rsidRDefault="004D0321" w:rsidP="004D0321">
      <w:pPr>
        <w:widowControl w:val="0"/>
        <w:numPr>
          <w:ilvl w:val="0"/>
          <w:numId w:val="42"/>
        </w:numPr>
        <w:autoSpaceDE w:val="0"/>
        <w:autoSpaceDN w:val="0"/>
        <w:adjustRightInd w:val="0"/>
        <w:jc w:val="both"/>
        <w:rPr>
          <w:color w:val="000000"/>
          <w:sz w:val="28"/>
        </w:rPr>
      </w:pPr>
      <w:r w:rsidRPr="00D94AD9">
        <w:rPr>
          <w:i/>
          <w:color w:val="000000"/>
          <w:sz w:val="28"/>
        </w:rPr>
        <w:t>провести анализ литературных источников по исследуемой проблеме с целью выявления теоретических основ исследования и обоснования необходимости решения выделенных задач работы;</w:t>
      </w:r>
    </w:p>
    <w:p w:rsidR="004D0321" w:rsidRPr="00D94AD9" w:rsidRDefault="004D0321" w:rsidP="004D0321">
      <w:pPr>
        <w:widowControl w:val="0"/>
        <w:numPr>
          <w:ilvl w:val="0"/>
          <w:numId w:val="42"/>
        </w:numPr>
        <w:autoSpaceDE w:val="0"/>
        <w:autoSpaceDN w:val="0"/>
        <w:adjustRightInd w:val="0"/>
        <w:jc w:val="both"/>
        <w:rPr>
          <w:color w:val="000000"/>
          <w:sz w:val="28"/>
        </w:rPr>
      </w:pPr>
      <w:r w:rsidRPr="00D94AD9">
        <w:rPr>
          <w:i/>
          <w:color w:val="000000"/>
          <w:sz w:val="28"/>
        </w:rPr>
        <w:t>изучить особенности стиля педагогического общения воспитателей и их представлений об образе ребенка;</w:t>
      </w:r>
    </w:p>
    <w:p w:rsidR="004D0321" w:rsidRPr="00D94AD9" w:rsidRDefault="004D0321" w:rsidP="004D0321">
      <w:pPr>
        <w:widowControl w:val="0"/>
        <w:numPr>
          <w:ilvl w:val="0"/>
          <w:numId w:val="42"/>
        </w:numPr>
        <w:autoSpaceDE w:val="0"/>
        <w:autoSpaceDN w:val="0"/>
        <w:adjustRightInd w:val="0"/>
        <w:jc w:val="both"/>
        <w:rPr>
          <w:color w:val="000000"/>
          <w:sz w:val="28"/>
        </w:rPr>
      </w:pPr>
      <w:r w:rsidRPr="00D94AD9">
        <w:rPr>
          <w:i/>
          <w:color w:val="000000"/>
          <w:sz w:val="28"/>
        </w:rPr>
        <w:t>выявить различия в особенностях образа ребенка в сознании воспитателей детских садов с разными стилями педагогического общения.</w:t>
      </w:r>
    </w:p>
    <w:p w:rsidR="004D0321" w:rsidRPr="00D94AD9" w:rsidRDefault="004D0321" w:rsidP="004D0321">
      <w:pPr>
        <w:shd w:val="clear" w:color="auto" w:fill="FFFFFF"/>
        <w:ind w:firstLine="709"/>
        <w:jc w:val="both"/>
        <w:rPr>
          <w:color w:val="000000"/>
          <w:spacing w:val="-4"/>
          <w:sz w:val="28"/>
          <w:szCs w:val="28"/>
        </w:rPr>
      </w:pPr>
      <w:r w:rsidRPr="00D94AD9">
        <w:rPr>
          <w:color w:val="000000"/>
          <w:spacing w:val="-4"/>
          <w:sz w:val="28"/>
          <w:szCs w:val="28"/>
        </w:rPr>
        <w:t xml:space="preserve">При планировании исследования формулируется </w:t>
      </w:r>
      <w:r w:rsidRPr="00D94AD9">
        <w:rPr>
          <w:b/>
          <w:color w:val="000000"/>
          <w:spacing w:val="-4"/>
          <w:sz w:val="28"/>
          <w:szCs w:val="28"/>
        </w:rPr>
        <w:t>рабочая гипотеза</w:t>
      </w:r>
      <w:r w:rsidRPr="00D94AD9">
        <w:rPr>
          <w:color w:val="000000"/>
          <w:spacing w:val="-4"/>
          <w:sz w:val="28"/>
          <w:szCs w:val="28"/>
        </w:rPr>
        <w:t xml:space="preserve"> как временное предположение, необходимое для систематизации фактического материала, после которого гипотеза уточняется.</w:t>
      </w:r>
    </w:p>
    <w:p w:rsidR="004D0321" w:rsidRPr="00D94AD9" w:rsidRDefault="004D0321" w:rsidP="004D0321">
      <w:pPr>
        <w:ind w:firstLine="540"/>
        <w:jc w:val="both"/>
        <w:rPr>
          <w:i/>
          <w:color w:val="000000"/>
          <w:sz w:val="28"/>
        </w:rPr>
      </w:pPr>
      <w:r w:rsidRPr="00D94AD9">
        <w:rPr>
          <w:b/>
          <w:i/>
          <w:color w:val="000000"/>
          <w:sz w:val="28"/>
        </w:rPr>
        <w:t>Гипотеза исследования</w:t>
      </w:r>
      <w:r w:rsidRPr="00D94AD9">
        <w:rPr>
          <w:color w:val="000000"/>
          <w:sz w:val="28"/>
        </w:rPr>
        <w:t xml:space="preserve"> – предположительное утверждение, научно обоснованное суждение, для выдвижения и эмпирической (экспериментальной) проверки которого требуются веские научные и практические основания. Строится исходя из проблемы, цели и предмета исследования. Возможный вариант гипотезы: </w:t>
      </w:r>
      <w:r w:rsidRPr="00D94AD9">
        <w:rPr>
          <w:i/>
          <w:color w:val="000000"/>
          <w:sz w:val="28"/>
        </w:rPr>
        <w:t>«Образ ребенка в сознании воспитателя может выступать в качестве эталона-цели его профессиональной деятельности, специфика этого образа проявляется в отношении воспитателя к ребенку и определяет стиль педагогического общения».</w:t>
      </w:r>
    </w:p>
    <w:p w:rsidR="004D0321" w:rsidRPr="00D94AD9" w:rsidRDefault="004D0321" w:rsidP="004D0321">
      <w:pPr>
        <w:ind w:firstLine="540"/>
        <w:jc w:val="both"/>
        <w:rPr>
          <w:color w:val="000000"/>
          <w:sz w:val="28"/>
        </w:rPr>
      </w:pPr>
      <w:r w:rsidRPr="00D94AD9">
        <w:rPr>
          <w:color w:val="000000"/>
          <w:sz w:val="28"/>
        </w:rPr>
        <w:t xml:space="preserve">Гипотеза в процессе исследования представляет собой условия и пути достижения цели исследования. </w:t>
      </w:r>
    </w:p>
    <w:p w:rsidR="004D0321" w:rsidRPr="00D94AD9" w:rsidRDefault="004D0321" w:rsidP="004D0321">
      <w:pPr>
        <w:shd w:val="clear" w:color="auto" w:fill="FFFFFF"/>
        <w:ind w:firstLine="709"/>
        <w:jc w:val="both"/>
        <w:rPr>
          <w:color w:val="000000"/>
          <w:sz w:val="28"/>
          <w:szCs w:val="28"/>
        </w:rPr>
      </w:pPr>
      <w:r w:rsidRPr="00D94AD9">
        <w:rPr>
          <w:color w:val="000000"/>
          <w:sz w:val="28"/>
          <w:szCs w:val="28"/>
        </w:rPr>
        <w:t xml:space="preserve">Во введении необходимо представить используемые </w:t>
      </w:r>
      <w:r w:rsidRPr="00D94AD9">
        <w:rPr>
          <w:b/>
          <w:color w:val="000000"/>
          <w:sz w:val="28"/>
          <w:szCs w:val="28"/>
        </w:rPr>
        <w:t>методы исследования</w:t>
      </w:r>
      <w:r w:rsidRPr="00D94AD9">
        <w:rPr>
          <w:color w:val="000000"/>
          <w:sz w:val="28"/>
          <w:szCs w:val="28"/>
        </w:rPr>
        <w:t xml:space="preserve">, которые разумно подразделить на теоретические и эмпирические (практические). </w:t>
      </w:r>
    </w:p>
    <w:p w:rsidR="004D0321" w:rsidRPr="00D94AD9" w:rsidRDefault="004D0321" w:rsidP="004D0321">
      <w:pPr>
        <w:rPr>
          <w:color w:val="000000"/>
          <w:sz w:val="28"/>
        </w:rPr>
      </w:pPr>
      <w:r w:rsidRPr="00D94AD9">
        <w:rPr>
          <w:b/>
          <w:i/>
          <w:color w:val="000000"/>
          <w:sz w:val="28"/>
          <w:u w:val="single"/>
        </w:rPr>
        <w:t>Методы исследования</w:t>
      </w:r>
      <w:r w:rsidRPr="00D94AD9">
        <w:rPr>
          <w:color w:val="000000"/>
          <w:sz w:val="28"/>
        </w:rPr>
        <w:t xml:space="preserve"> – это способы получения достоверных научных знаний, умений и данных в различных сферах жизнедеятельности. </w:t>
      </w:r>
    </w:p>
    <w:p w:rsidR="004D0321" w:rsidRPr="00D94AD9" w:rsidRDefault="004D0321" w:rsidP="004D0321">
      <w:pPr>
        <w:numPr>
          <w:ilvl w:val="0"/>
          <w:numId w:val="43"/>
        </w:numPr>
        <w:rPr>
          <w:color w:val="000000"/>
          <w:sz w:val="28"/>
        </w:rPr>
      </w:pPr>
      <w:r w:rsidRPr="00D94AD9">
        <w:rPr>
          <w:color w:val="000000"/>
          <w:sz w:val="28"/>
        </w:rPr>
        <w:lastRenderedPageBreak/>
        <w:t>изучение литературы по теме квалификационной работы, нормативных и инструктивно-методических материалов;</w:t>
      </w:r>
    </w:p>
    <w:p w:rsidR="004D0321" w:rsidRPr="00D94AD9" w:rsidRDefault="004D0321" w:rsidP="004D0321">
      <w:pPr>
        <w:numPr>
          <w:ilvl w:val="0"/>
          <w:numId w:val="43"/>
        </w:numPr>
        <w:rPr>
          <w:color w:val="000000"/>
          <w:sz w:val="28"/>
        </w:rPr>
      </w:pPr>
      <w:r w:rsidRPr="00D94AD9">
        <w:rPr>
          <w:color w:val="000000"/>
          <w:sz w:val="28"/>
        </w:rPr>
        <w:t>анализ научной литературы;</w:t>
      </w:r>
    </w:p>
    <w:p w:rsidR="004D0321" w:rsidRPr="00D94AD9" w:rsidRDefault="004D0321" w:rsidP="004D0321">
      <w:pPr>
        <w:numPr>
          <w:ilvl w:val="0"/>
          <w:numId w:val="43"/>
        </w:numPr>
        <w:rPr>
          <w:color w:val="000000"/>
          <w:sz w:val="28"/>
        </w:rPr>
      </w:pPr>
      <w:r w:rsidRPr="00D94AD9">
        <w:rPr>
          <w:color w:val="000000"/>
          <w:sz w:val="28"/>
        </w:rPr>
        <w:t>наблюдение, опросы (интервью, анкетирование), тестирование;</w:t>
      </w:r>
    </w:p>
    <w:p w:rsidR="004D0321" w:rsidRPr="00D94AD9" w:rsidRDefault="004D0321" w:rsidP="004D0321">
      <w:pPr>
        <w:shd w:val="clear" w:color="auto" w:fill="FFFFFF"/>
        <w:jc w:val="both"/>
        <w:rPr>
          <w:color w:val="000000"/>
          <w:sz w:val="28"/>
          <w:szCs w:val="28"/>
          <w:u w:val="single"/>
        </w:rPr>
      </w:pPr>
      <w:r w:rsidRPr="00D94AD9">
        <w:rPr>
          <w:b/>
          <w:i/>
          <w:color w:val="000000"/>
          <w:sz w:val="28"/>
          <w:szCs w:val="28"/>
          <w:u w:val="single"/>
        </w:rPr>
        <w:t>Эмпирическая база исследования</w:t>
      </w:r>
      <w:r w:rsidRPr="00D94AD9">
        <w:rPr>
          <w:color w:val="000000"/>
          <w:sz w:val="28"/>
          <w:szCs w:val="28"/>
        </w:rPr>
        <w:t xml:space="preserve"> – на базе какого учреждения проводилось исследование и сколько человек (и кто) приняли в нем участие</w:t>
      </w:r>
    </w:p>
    <w:p w:rsidR="004D0321" w:rsidRPr="00D94AD9" w:rsidRDefault="004D0321" w:rsidP="00A75F9B">
      <w:pPr>
        <w:pStyle w:val="2"/>
        <w:jc w:val="left"/>
        <w:rPr>
          <w:i/>
          <w:color w:val="000000"/>
          <w:sz w:val="28"/>
        </w:rPr>
      </w:pPr>
      <w:bookmarkStart w:id="8" w:name="_Toc308111423"/>
      <w:r w:rsidRPr="00D94AD9">
        <w:rPr>
          <w:i/>
          <w:color w:val="000000"/>
          <w:sz w:val="28"/>
        </w:rPr>
        <w:t xml:space="preserve"> Работа над первой главой (Обзор литературы по проблеме)</w:t>
      </w:r>
      <w:bookmarkEnd w:id="8"/>
      <w:r w:rsidRPr="00D94AD9">
        <w:rPr>
          <w:i/>
          <w:color w:val="000000"/>
          <w:sz w:val="28"/>
        </w:rPr>
        <w:t xml:space="preserve">  </w:t>
      </w:r>
    </w:p>
    <w:p w:rsidR="004D0321" w:rsidRPr="00D94AD9" w:rsidRDefault="004D0321" w:rsidP="004D0321">
      <w:pPr>
        <w:pStyle w:val="af9"/>
        <w:spacing w:after="0"/>
        <w:ind w:firstLine="709"/>
        <w:jc w:val="both"/>
        <w:rPr>
          <w:color w:val="000000"/>
          <w:sz w:val="28"/>
          <w:szCs w:val="28"/>
        </w:rPr>
      </w:pPr>
      <w:r w:rsidRPr="00D94AD9">
        <w:rPr>
          <w:color w:val="000000"/>
          <w:sz w:val="28"/>
          <w:szCs w:val="28"/>
        </w:rPr>
        <w:t>После «Введения» следует основная часть работы; она имеет несколько разделов.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w:t>
      </w:r>
    </w:p>
    <w:p w:rsidR="004D0321" w:rsidRPr="00D94AD9" w:rsidRDefault="004D0321" w:rsidP="004D0321">
      <w:pPr>
        <w:pStyle w:val="af9"/>
        <w:spacing w:after="0"/>
        <w:ind w:firstLine="709"/>
        <w:jc w:val="both"/>
        <w:rPr>
          <w:color w:val="000000"/>
          <w:sz w:val="28"/>
          <w:szCs w:val="28"/>
        </w:rPr>
      </w:pPr>
      <w:r w:rsidRPr="00D94AD9">
        <w:rPr>
          <w:color w:val="000000"/>
          <w:sz w:val="28"/>
          <w:szCs w:val="28"/>
        </w:rPr>
        <w:t>Названия типа «Основная часть», «Литературный обзор», «Практическая часть» и т.д. не используются. Наиболее крупные разделы дипломной работы называются главами. Например: «Глава 1</w:t>
      </w:r>
      <w:r w:rsidRPr="00D94AD9">
        <w:rPr>
          <w:b/>
          <w:bCs/>
          <w:color w:val="000000"/>
          <w:sz w:val="28"/>
          <w:szCs w:val="28"/>
        </w:rPr>
        <w:t xml:space="preserve"> </w:t>
      </w:r>
      <w:r w:rsidRPr="00D94AD9">
        <w:rPr>
          <w:bCs/>
          <w:color w:val="000000"/>
          <w:sz w:val="28"/>
          <w:szCs w:val="28"/>
        </w:rPr>
        <w:t>Современное состояние</w:t>
      </w:r>
      <w:r w:rsidRPr="00D94AD9">
        <w:rPr>
          <w:b/>
          <w:bCs/>
          <w:color w:val="000000"/>
          <w:sz w:val="28"/>
          <w:szCs w:val="28"/>
        </w:rPr>
        <w:t xml:space="preserve"> </w:t>
      </w:r>
      <w:r w:rsidRPr="00D94AD9">
        <w:rPr>
          <w:color w:val="000000"/>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4D0321" w:rsidRPr="00D94AD9" w:rsidRDefault="004D0321" w:rsidP="004D0321">
      <w:pPr>
        <w:pStyle w:val="af9"/>
        <w:spacing w:after="0"/>
        <w:ind w:firstLine="709"/>
        <w:jc w:val="both"/>
        <w:rPr>
          <w:b/>
          <w:color w:val="000000"/>
          <w:sz w:val="28"/>
          <w:szCs w:val="28"/>
        </w:rPr>
      </w:pPr>
      <w:r w:rsidRPr="00D94AD9">
        <w:rPr>
          <w:b/>
          <w:color w:val="000000"/>
          <w:sz w:val="28"/>
          <w:szCs w:val="28"/>
        </w:rPr>
        <w:t xml:space="preserve">Все основные структурные части работы (введение, главы, заключение, выводы, список использованной литературы, приложение  начинаются с новой страницы. Более мелкие подразделы начинать с новой страницы не рекомендуется. </w:t>
      </w:r>
    </w:p>
    <w:p w:rsidR="004D0321" w:rsidRPr="00D94AD9" w:rsidRDefault="004D0321" w:rsidP="004D0321">
      <w:pPr>
        <w:ind w:firstLine="600"/>
        <w:jc w:val="both"/>
        <w:rPr>
          <w:color w:val="000000"/>
          <w:sz w:val="28"/>
          <w:szCs w:val="28"/>
        </w:rPr>
      </w:pPr>
      <w:r w:rsidRPr="00D94AD9">
        <w:rPr>
          <w:color w:val="000000"/>
          <w:sz w:val="28"/>
          <w:szCs w:val="28"/>
        </w:rPr>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rsidR="004D0321" w:rsidRPr="00D94AD9" w:rsidRDefault="004D0321" w:rsidP="004D0321">
      <w:pPr>
        <w:numPr>
          <w:ilvl w:val="0"/>
          <w:numId w:val="38"/>
        </w:numPr>
        <w:tabs>
          <w:tab w:val="clear" w:pos="1320"/>
          <w:tab w:val="num" w:pos="0"/>
          <w:tab w:val="left" w:pos="900"/>
        </w:tabs>
        <w:ind w:left="0" w:firstLine="600"/>
        <w:jc w:val="both"/>
        <w:rPr>
          <w:color w:val="000000"/>
          <w:sz w:val="28"/>
          <w:szCs w:val="28"/>
        </w:rPr>
      </w:pPr>
      <w:r w:rsidRPr="00D94AD9">
        <w:rPr>
          <w:color w:val="000000"/>
          <w:sz w:val="28"/>
          <w:szCs w:val="28"/>
        </w:rPr>
        <w:t>Обзор источников и литературы по теме должен быть по возможности полным.</w:t>
      </w:r>
    </w:p>
    <w:p w:rsidR="004D0321" w:rsidRPr="00D94AD9" w:rsidRDefault="004D0321" w:rsidP="004D0321">
      <w:pPr>
        <w:numPr>
          <w:ilvl w:val="0"/>
          <w:numId w:val="38"/>
        </w:numPr>
        <w:tabs>
          <w:tab w:val="clear" w:pos="1320"/>
          <w:tab w:val="num" w:pos="0"/>
          <w:tab w:val="left" w:pos="900"/>
        </w:tabs>
        <w:ind w:left="0" w:firstLine="600"/>
        <w:jc w:val="both"/>
        <w:rPr>
          <w:color w:val="000000"/>
          <w:sz w:val="28"/>
          <w:szCs w:val="28"/>
        </w:rPr>
      </w:pPr>
      <w:r w:rsidRPr="00D94AD9">
        <w:rPr>
          <w:color w:val="000000"/>
          <w:sz w:val="28"/>
          <w:szCs w:val="28"/>
        </w:rPr>
        <w:t>В результате обзора источники и литература должны быть систематизированы. В основу систематизации может быть положена хронологическая последовательность, принадлежность к научным школам и направлениям, либо другие критерии.</w:t>
      </w:r>
    </w:p>
    <w:p w:rsidR="004D0321" w:rsidRPr="00D94AD9" w:rsidRDefault="004D0321" w:rsidP="004D0321">
      <w:pPr>
        <w:numPr>
          <w:ilvl w:val="0"/>
          <w:numId w:val="38"/>
        </w:numPr>
        <w:tabs>
          <w:tab w:val="clear" w:pos="1320"/>
          <w:tab w:val="num" w:pos="0"/>
          <w:tab w:val="left" w:pos="900"/>
        </w:tabs>
        <w:ind w:left="0" w:firstLine="600"/>
        <w:jc w:val="both"/>
        <w:rPr>
          <w:color w:val="000000"/>
          <w:sz w:val="28"/>
          <w:szCs w:val="28"/>
        </w:rPr>
      </w:pPr>
      <w:r w:rsidRPr="00D94AD9">
        <w:rPr>
          <w:color w:val="000000"/>
          <w:sz w:val="28"/>
          <w:szCs w:val="28"/>
        </w:rPr>
        <w:t>Взгляды наиболее видных ученых на данную проблему должны быть в основном и главном проанализированы и сопоставлены.</w:t>
      </w:r>
    </w:p>
    <w:p w:rsidR="004D0321" w:rsidRPr="00D94AD9" w:rsidRDefault="004D0321" w:rsidP="004D0321">
      <w:pPr>
        <w:ind w:firstLine="600"/>
        <w:jc w:val="both"/>
        <w:rPr>
          <w:color w:val="000000"/>
          <w:sz w:val="28"/>
          <w:szCs w:val="28"/>
        </w:rPr>
      </w:pPr>
      <w:r w:rsidRPr="00D94AD9">
        <w:rPr>
          <w:color w:val="000000"/>
          <w:sz w:val="28"/>
          <w:szCs w:val="28"/>
        </w:rPr>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w:t>
      </w:r>
      <w:r w:rsidRPr="00D94AD9">
        <w:rPr>
          <w:color w:val="000000"/>
          <w:sz w:val="28"/>
          <w:szCs w:val="28"/>
        </w:rPr>
        <w:lastRenderedPageBreak/>
        <w:t xml:space="preserve">по смежным вопросам (при необходимости), возможные пути решения задачи. </w:t>
      </w:r>
    </w:p>
    <w:p w:rsidR="004D0321" w:rsidRPr="00D94AD9" w:rsidRDefault="004D0321" w:rsidP="004D0321">
      <w:pPr>
        <w:ind w:firstLine="600"/>
        <w:jc w:val="both"/>
        <w:rPr>
          <w:color w:val="000000"/>
          <w:sz w:val="28"/>
          <w:szCs w:val="28"/>
        </w:rPr>
      </w:pPr>
      <w:r w:rsidRPr="00D94AD9">
        <w:rPr>
          <w:color w:val="000000"/>
          <w:sz w:val="28"/>
          <w:szCs w:val="28"/>
        </w:rPr>
        <w:t>Анализировать материалы можно по хронологическому принципу, т.е. от более ранних этапов разработки проблемы к современному периоду, таким образом, раскрыв историю вопроса. Дальнейший анализ проблемы можно осуществлять по логическому принципу. Л.В.Куликов (2001) предлагает для этого следующую структуру.</w:t>
      </w:r>
    </w:p>
    <w:p w:rsidR="004D0321" w:rsidRPr="00D94AD9" w:rsidRDefault="004D0321" w:rsidP="004D0321">
      <w:pPr>
        <w:numPr>
          <w:ilvl w:val="0"/>
          <w:numId w:val="39"/>
        </w:numPr>
        <w:tabs>
          <w:tab w:val="clear" w:pos="720"/>
        </w:tabs>
        <w:ind w:left="0" w:firstLine="360"/>
        <w:jc w:val="both"/>
        <w:rPr>
          <w:color w:val="000000"/>
          <w:sz w:val="28"/>
          <w:szCs w:val="28"/>
        </w:rPr>
      </w:pPr>
      <w:r w:rsidRPr="00D94AD9">
        <w:rPr>
          <w:color w:val="000000"/>
          <w:sz w:val="28"/>
          <w:szCs w:val="28"/>
        </w:rPr>
        <w:t>Феноменологическое описание, то есть описание проявлений. Область проявлений, частота проявлений, временные, пространственные, интенсивностные, модальностные (если они имеются у изучаемых явлений) характеристики.</w:t>
      </w:r>
    </w:p>
    <w:p w:rsidR="004D0321" w:rsidRPr="00D94AD9" w:rsidRDefault="004D0321" w:rsidP="004D0321">
      <w:pPr>
        <w:numPr>
          <w:ilvl w:val="0"/>
          <w:numId w:val="39"/>
        </w:numPr>
        <w:tabs>
          <w:tab w:val="clear" w:pos="720"/>
        </w:tabs>
        <w:ind w:left="0" w:firstLine="360"/>
        <w:jc w:val="both"/>
        <w:rPr>
          <w:color w:val="000000"/>
          <w:sz w:val="28"/>
          <w:szCs w:val="28"/>
        </w:rPr>
      </w:pPr>
      <w:r w:rsidRPr="00D94AD9">
        <w:rPr>
          <w:color w:val="000000"/>
          <w:sz w:val="28"/>
          <w:szCs w:val="28"/>
        </w:rPr>
        <w:t>Место данного явления среди других психических явлений, то есть его взаимосвязи, взаимовлияния. Факторы, его обусловливающие. Явления, на которые оно оказывает влияние.</w:t>
      </w:r>
    </w:p>
    <w:p w:rsidR="004D0321" w:rsidRPr="00D94AD9" w:rsidRDefault="004D0321" w:rsidP="004D0321">
      <w:pPr>
        <w:numPr>
          <w:ilvl w:val="0"/>
          <w:numId w:val="39"/>
        </w:numPr>
        <w:tabs>
          <w:tab w:val="clear" w:pos="720"/>
        </w:tabs>
        <w:ind w:left="0" w:firstLine="360"/>
        <w:jc w:val="both"/>
        <w:rPr>
          <w:color w:val="000000"/>
          <w:sz w:val="28"/>
          <w:szCs w:val="28"/>
        </w:rPr>
      </w:pPr>
      <w:r w:rsidRPr="00D94AD9">
        <w:rPr>
          <w:color w:val="000000"/>
          <w:sz w:val="28"/>
          <w:szCs w:val="28"/>
        </w:rPr>
        <w:t>Рассмотрение с опорой на схему, соответствующую избранному вами подходу: системному, целостному, комплексному, средовому, ситуационному и т. 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 это устойчивые связи между его компонентами, элементами. В психологии под структурой, чаще всего, понимается функциональная структура, то есть устойчивые взаимосвязи между отдельными функциями. Нередко отдельные функции объединяют в функциональные блоки и рассматривают взаимосвязи между блоками.</w:t>
      </w:r>
    </w:p>
    <w:p w:rsidR="004D0321" w:rsidRPr="00D94AD9" w:rsidRDefault="004D0321" w:rsidP="004D0321">
      <w:pPr>
        <w:numPr>
          <w:ilvl w:val="0"/>
          <w:numId w:val="39"/>
        </w:numPr>
        <w:tabs>
          <w:tab w:val="clear" w:pos="720"/>
        </w:tabs>
        <w:ind w:left="0" w:firstLine="360"/>
        <w:jc w:val="both"/>
        <w:rPr>
          <w:color w:val="000000"/>
          <w:sz w:val="28"/>
          <w:szCs w:val="28"/>
        </w:rPr>
      </w:pPr>
      <w:r w:rsidRPr="00D94AD9">
        <w:rPr>
          <w:color w:val="000000"/>
          <w:sz w:val="28"/>
          <w:szCs w:val="28"/>
        </w:rPr>
        <w:t>Сущность, природа явления. Имеющиеся определения данного явления. Характеристика степени разнообразия в его понимании различными авторами.</w:t>
      </w:r>
    </w:p>
    <w:p w:rsidR="004D0321" w:rsidRPr="00D94AD9" w:rsidRDefault="004D0321" w:rsidP="004D0321">
      <w:pPr>
        <w:numPr>
          <w:ilvl w:val="0"/>
          <w:numId w:val="39"/>
        </w:numPr>
        <w:tabs>
          <w:tab w:val="clear" w:pos="720"/>
        </w:tabs>
        <w:ind w:left="0" w:firstLine="360"/>
        <w:jc w:val="both"/>
        <w:rPr>
          <w:color w:val="000000"/>
          <w:sz w:val="28"/>
          <w:szCs w:val="28"/>
        </w:rPr>
      </w:pPr>
      <w:r w:rsidRPr="00D94AD9">
        <w:rPr>
          <w:color w:val="000000"/>
          <w:sz w:val="28"/>
          <w:szCs w:val="28"/>
        </w:rPr>
        <w:t>Закономерности, которым подчиняется явление.</w:t>
      </w:r>
    </w:p>
    <w:p w:rsidR="004D0321" w:rsidRPr="00D94AD9" w:rsidRDefault="004D0321" w:rsidP="004D0321">
      <w:pPr>
        <w:numPr>
          <w:ilvl w:val="0"/>
          <w:numId w:val="39"/>
        </w:numPr>
        <w:tabs>
          <w:tab w:val="clear" w:pos="720"/>
        </w:tabs>
        <w:ind w:left="0" w:firstLine="360"/>
        <w:jc w:val="both"/>
        <w:rPr>
          <w:color w:val="000000"/>
          <w:sz w:val="28"/>
          <w:szCs w:val="28"/>
        </w:rPr>
      </w:pPr>
      <w:r w:rsidRPr="00D94AD9">
        <w:rPr>
          <w:color w:val="000000"/>
          <w:sz w:val="28"/>
          <w:szCs w:val="28"/>
        </w:rPr>
        <w:t>Прикладное, практическое использование психического явления (свойства, функции) или учет его характеристик.</w:t>
      </w:r>
    </w:p>
    <w:p w:rsidR="004D0321" w:rsidRPr="00D94AD9" w:rsidRDefault="004D0321" w:rsidP="004D0321">
      <w:pPr>
        <w:ind w:firstLine="525"/>
        <w:jc w:val="both"/>
        <w:rPr>
          <w:color w:val="000000"/>
          <w:sz w:val="28"/>
          <w:szCs w:val="28"/>
        </w:rPr>
      </w:pPr>
      <w:r w:rsidRPr="00D94AD9">
        <w:rPr>
          <w:color w:val="000000"/>
          <w:sz w:val="28"/>
          <w:szCs w:val="28"/>
        </w:rPr>
        <w:t>Разумеется, построение литературного обзора зависит от специфики рассматриваемого психического явления, его изученности и многих других факторов. Поэтому предложенную схему не всегда можно и нужно выдерживать.</w:t>
      </w:r>
    </w:p>
    <w:p w:rsidR="004D0321" w:rsidRPr="00D94AD9" w:rsidRDefault="004D0321" w:rsidP="004D0321">
      <w:pPr>
        <w:ind w:firstLine="525"/>
        <w:jc w:val="both"/>
        <w:rPr>
          <w:color w:val="000000"/>
          <w:sz w:val="28"/>
          <w:szCs w:val="28"/>
        </w:rPr>
      </w:pPr>
      <w:r w:rsidRPr="00D94AD9">
        <w:rPr>
          <w:color w:val="000000"/>
          <w:sz w:val="28"/>
          <w:szCs w:val="28"/>
        </w:rPr>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4D0321" w:rsidRPr="00D94AD9" w:rsidRDefault="004D0321" w:rsidP="004D0321">
      <w:pPr>
        <w:ind w:firstLine="525"/>
        <w:jc w:val="both"/>
        <w:rPr>
          <w:color w:val="000000"/>
          <w:sz w:val="28"/>
          <w:szCs w:val="28"/>
        </w:rPr>
      </w:pPr>
      <w:r w:rsidRPr="00D94AD9">
        <w:rPr>
          <w:color w:val="000000"/>
          <w:sz w:val="28"/>
          <w:szCs w:val="28"/>
        </w:rPr>
        <w:t>Завершить аналитическую часть работы желательно обоснованием выбранного направления вашей научной или научно-практической работы.</w:t>
      </w:r>
    </w:p>
    <w:p w:rsidR="004D0321" w:rsidRPr="00D94AD9" w:rsidRDefault="004D0321" w:rsidP="004D0321">
      <w:pPr>
        <w:ind w:firstLine="525"/>
        <w:jc w:val="both"/>
        <w:rPr>
          <w:color w:val="000000"/>
          <w:sz w:val="28"/>
          <w:szCs w:val="28"/>
        </w:rPr>
      </w:pPr>
      <w:r w:rsidRPr="00D94AD9">
        <w:rPr>
          <w:color w:val="000000"/>
          <w:sz w:val="28"/>
          <w:szCs w:val="28"/>
        </w:rPr>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4D0321" w:rsidRPr="00D94AD9" w:rsidRDefault="004D0321" w:rsidP="004D0321">
      <w:pPr>
        <w:ind w:firstLine="525"/>
        <w:jc w:val="both"/>
        <w:rPr>
          <w:color w:val="000000"/>
          <w:sz w:val="28"/>
          <w:szCs w:val="28"/>
        </w:rPr>
      </w:pPr>
      <w:r w:rsidRPr="00D94AD9">
        <w:rPr>
          <w:color w:val="000000"/>
          <w:sz w:val="28"/>
          <w:szCs w:val="28"/>
        </w:rPr>
        <w:lastRenderedPageBreak/>
        <w:t>В качестве выводов выделяются слабо изученные области и противоречивые данные, на которых и сосредотачивается дальнейшее исследование.</w:t>
      </w:r>
    </w:p>
    <w:p w:rsidR="004D0321" w:rsidRPr="00D94AD9" w:rsidRDefault="004D0321" w:rsidP="000005C0">
      <w:pPr>
        <w:shd w:val="clear" w:color="auto" w:fill="FFFFFF"/>
        <w:ind w:firstLine="709"/>
        <w:jc w:val="both"/>
        <w:rPr>
          <w:color w:val="000000"/>
          <w:spacing w:val="-3"/>
          <w:sz w:val="28"/>
          <w:szCs w:val="28"/>
        </w:rPr>
      </w:pPr>
      <w:r w:rsidRPr="00D94AD9">
        <w:rPr>
          <w:color w:val="000000"/>
          <w:sz w:val="28"/>
          <w:szCs w:val="28"/>
        </w:rPr>
        <w:t>Подбор литературы целесообразно начинать с изучения тех книг и пе</w:t>
      </w:r>
      <w:r w:rsidRPr="00D94AD9">
        <w:rPr>
          <w:color w:val="000000"/>
          <w:sz w:val="28"/>
          <w:szCs w:val="28"/>
        </w:rPr>
        <w:softHyphen/>
        <w:t xml:space="preserve">риодических изданий, которые рекомендованы по изучаемым по специальности темам. </w:t>
      </w:r>
    </w:p>
    <w:p w:rsidR="004D0321" w:rsidRPr="00D94AD9" w:rsidRDefault="004D0321" w:rsidP="004D0321">
      <w:pPr>
        <w:shd w:val="clear" w:color="auto" w:fill="FFFFFF"/>
        <w:ind w:firstLine="709"/>
        <w:jc w:val="both"/>
        <w:rPr>
          <w:color w:val="000000"/>
          <w:spacing w:val="-3"/>
          <w:sz w:val="28"/>
          <w:szCs w:val="28"/>
        </w:rPr>
      </w:pPr>
      <w:r w:rsidRPr="00D94AD9">
        <w:rPr>
          <w:color w:val="000000"/>
          <w:spacing w:val="-3"/>
          <w:sz w:val="28"/>
          <w:szCs w:val="28"/>
        </w:rPr>
        <w:t>Список литературы должен быть достаточно полным и характеризовать осведомленность студента в изучаемой проблеме. Объем списка литературы при написании дипломной работы со</w:t>
      </w:r>
      <w:r w:rsidR="00992EC0" w:rsidRPr="00D94AD9">
        <w:rPr>
          <w:color w:val="000000"/>
          <w:spacing w:val="-3"/>
          <w:sz w:val="28"/>
          <w:szCs w:val="28"/>
        </w:rPr>
        <w:t xml:space="preserve">держит, как правило, не менее </w:t>
      </w:r>
      <w:r w:rsidR="000005C0" w:rsidRPr="00D94AD9">
        <w:rPr>
          <w:color w:val="000000"/>
          <w:spacing w:val="-3"/>
          <w:sz w:val="28"/>
          <w:szCs w:val="28"/>
        </w:rPr>
        <w:t>20-25</w:t>
      </w:r>
      <w:r w:rsidRPr="00D94AD9">
        <w:rPr>
          <w:color w:val="000000"/>
          <w:spacing w:val="-3"/>
          <w:sz w:val="28"/>
          <w:szCs w:val="28"/>
        </w:rPr>
        <w:t xml:space="preserve"> источников. (Если используется ряд фундаментальных источников, представляющих собой объемные монографии, список использованной литературы может быть уменьшен). Количество используемых источников характеризует объем проделанной студентом работы, поэтому служит важным критерием для ее оценки.</w:t>
      </w:r>
    </w:p>
    <w:p w:rsidR="004D0321" w:rsidRPr="00D94AD9" w:rsidRDefault="004D0321" w:rsidP="004D0321">
      <w:pPr>
        <w:pStyle w:val="af9"/>
        <w:spacing w:after="0"/>
        <w:ind w:firstLine="709"/>
        <w:jc w:val="both"/>
        <w:rPr>
          <w:color w:val="000000"/>
          <w:sz w:val="28"/>
          <w:szCs w:val="28"/>
        </w:rPr>
      </w:pPr>
      <w:r w:rsidRPr="00D94AD9">
        <w:rPr>
          <w:color w:val="000000"/>
          <w:sz w:val="28"/>
          <w:szCs w:val="28"/>
        </w:rPr>
        <w:t>Курсовая работа должна быть написана грамотно, соответствовать нормам литературного и профессионального языка, и выдержана в научном стиле.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студенту необходимо при чтении научных работ обращать внимание на язык, которым они пишутся.</w:t>
      </w:r>
    </w:p>
    <w:p w:rsidR="004D0321" w:rsidRPr="00D94AD9" w:rsidRDefault="004D0321" w:rsidP="00A75F9B">
      <w:pPr>
        <w:pStyle w:val="2"/>
        <w:jc w:val="left"/>
        <w:rPr>
          <w:i/>
          <w:color w:val="000000"/>
          <w:sz w:val="28"/>
        </w:rPr>
      </w:pPr>
      <w:bookmarkStart w:id="9" w:name="_Toc308111424"/>
      <w:r w:rsidRPr="00D94AD9">
        <w:rPr>
          <w:i/>
          <w:color w:val="000000"/>
          <w:sz w:val="28"/>
        </w:rPr>
        <w:t>Работа над второй главой (Эмпирическая часть)</w:t>
      </w:r>
      <w:bookmarkEnd w:id="9"/>
    </w:p>
    <w:p w:rsidR="004D0321" w:rsidRPr="00D94AD9" w:rsidRDefault="004D0321" w:rsidP="004D0321">
      <w:pPr>
        <w:ind w:firstLine="600"/>
        <w:jc w:val="both"/>
        <w:rPr>
          <w:color w:val="000000"/>
          <w:sz w:val="28"/>
          <w:szCs w:val="28"/>
        </w:rPr>
      </w:pPr>
      <w:r w:rsidRPr="00D94AD9">
        <w:rPr>
          <w:color w:val="000000"/>
          <w:sz w:val="28"/>
          <w:szCs w:val="28"/>
        </w:rPr>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4D0321" w:rsidRPr="00D94AD9" w:rsidRDefault="004D0321" w:rsidP="004D0321">
      <w:pPr>
        <w:ind w:firstLine="600"/>
        <w:jc w:val="both"/>
        <w:rPr>
          <w:color w:val="000000"/>
          <w:sz w:val="28"/>
          <w:szCs w:val="28"/>
        </w:rPr>
      </w:pPr>
      <w:r w:rsidRPr="00D94AD9">
        <w:rPr>
          <w:color w:val="000000"/>
          <w:sz w:val="28"/>
          <w:szCs w:val="28"/>
        </w:rPr>
        <w:t>Практическую часть состоит из: целей и задач собственно эмпирической части, предмета и объекта исследования параграфом,  перечня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4D0321" w:rsidRPr="00D94AD9" w:rsidRDefault="004D0321" w:rsidP="004D0321">
      <w:pPr>
        <w:ind w:firstLine="600"/>
        <w:jc w:val="both"/>
        <w:rPr>
          <w:color w:val="000000"/>
          <w:sz w:val="28"/>
          <w:szCs w:val="28"/>
        </w:rPr>
      </w:pPr>
      <w:r w:rsidRPr="00D94AD9">
        <w:rPr>
          <w:color w:val="000000"/>
          <w:sz w:val="28"/>
          <w:szCs w:val="28"/>
        </w:rPr>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4D0321" w:rsidRPr="00D94AD9" w:rsidRDefault="004D0321" w:rsidP="004D0321">
      <w:pPr>
        <w:ind w:firstLine="600"/>
        <w:jc w:val="both"/>
        <w:rPr>
          <w:color w:val="000000"/>
          <w:sz w:val="28"/>
          <w:szCs w:val="28"/>
        </w:rPr>
      </w:pPr>
      <w:r w:rsidRPr="00D94AD9">
        <w:rPr>
          <w:color w:val="000000"/>
          <w:sz w:val="28"/>
          <w:szCs w:val="28"/>
        </w:rPr>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4D0321" w:rsidRPr="00D94AD9" w:rsidRDefault="004D0321" w:rsidP="004D0321">
      <w:pPr>
        <w:ind w:firstLine="600"/>
        <w:jc w:val="both"/>
        <w:rPr>
          <w:color w:val="000000"/>
          <w:sz w:val="28"/>
          <w:szCs w:val="28"/>
        </w:rPr>
      </w:pPr>
      <w:r w:rsidRPr="00D94AD9">
        <w:rPr>
          <w:color w:val="000000"/>
          <w:sz w:val="28"/>
          <w:szCs w:val="28"/>
        </w:rPr>
        <w:lastRenderedPageBreak/>
        <w:t>В части, посвященной описанию экспериментов, должна указываться цель, задачи и описываться программа эксперимента,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4D0321" w:rsidRPr="00D94AD9" w:rsidRDefault="004D0321" w:rsidP="004D0321">
      <w:pPr>
        <w:ind w:firstLine="600"/>
        <w:jc w:val="both"/>
        <w:rPr>
          <w:color w:val="000000"/>
          <w:sz w:val="28"/>
          <w:szCs w:val="28"/>
        </w:rPr>
      </w:pPr>
      <w:r w:rsidRPr="00D94AD9">
        <w:rPr>
          <w:color w:val="000000"/>
          <w:sz w:val="28"/>
          <w:szCs w:val="28"/>
        </w:rPr>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444C1F" w:rsidRPr="00D94AD9" w:rsidRDefault="00444C1F" w:rsidP="004D0321">
      <w:pPr>
        <w:ind w:firstLine="600"/>
        <w:jc w:val="both"/>
        <w:rPr>
          <w:color w:val="000000"/>
          <w:sz w:val="28"/>
          <w:szCs w:val="28"/>
        </w:rPr>
      </w:pPr>
      <w:r w:rsidRPr="00D94AD9">
        <w:rPr>
          <w:color w:val="000000"/>
          <w:sz w:val="28"/>
          <w:szCs w:val="28"/>
        </w:rPr>
        <w:t>Если работа носит исключительно исследовательский характер, то после диагностики исследуемых феноменов, следует их корреляционное сопоставление для выявления наличия или отсутствия взаимосвязей.</w:t>
      </w:r>
    </w:p>
    <w:p w:rsidR="004D0321" w:rsidRPr="00D94AD9" w:rsidRDefault="004D0321" w:rsidP="004D0321">
      <w:pPr>
        <w:ind w:firstLine="600"/>
        <w:jc w:val="both"/>
        <w:rPr>
          <w:color w:val="000000"/>
          <w:sz w:val="28"/>
          <w:szCs w:val="28"/>
        </w:rPr>
      </w:pPr>
      <w:r w:rsidRPr="00D94AD9">
        <w:rPr>
          <w:color w:val="000000"/>
          <w:sz w:val="28"/>
          <w:szCs w:val="28"/>
        </w:rPr>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4D0321" w:rsidRPr="00D94AD9" w:rsidRDefault="004D0321" w:rsidP="004D0321">
      <w:pPr>
        <w:ind w:firstLine="600"/>
        <w:jc w:val="both"/>
        <w:rPr>
          <w:color w:val="000000"/>
          <w:sz w:val="28"/>
          <w:szCs w:val="28"/>
        </w:rPr>
      </w:pPr>
      <w:r w:rsidRPr="00D94AD9">
        <w:rPr>
          <w:color w:val="000000"/>
          <w:sz w:val="28"/>
          <w:szCs w:val="28"/>
        </w:rPr>
        <w:t>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психологической науки.</w:t>
      </w:r>
    </w:p>
    <w:p w:rsidR="004D0321" w:rsidRPr="00D94AD9" w:rsidRDefault="004D0321" w:rsidP="004D0321">
      <w:pPr>
        <w:ind w:firstLine="709"/>
        <w:jc w:val="both"/>
        <w:rPr>
          <w:color w:val="000000"/>
          <w:sz w:val="28"/>
          <w:szCs w:val="28"/>
        </w:rPr>
      </w:pPr>
      <w:r w:rsidRPr="00D94AD9">
        <w:rPr>
          <w:color w:val="000000"/>
          <w:sz w:val="28"/>
          <w:szCs w:val="28"/>
        </w:rPr>
        <w:t>Структура этой главы состоит из следующих элементов:</w:t>
      </w:r>
    </w:p>
    <w:p w:rsidR="004D0321" w:rsidRPr="00D94AD9" w:rsidRDefault="004D0321" w:rsidP="004D0321">
      <w:pPr>
        <w:ind w:firstLine="709"/>
        <w:jc w:val="both"/>
        <w:rPr>
          <w:color w:val="000000"/>
          <w:sz w:val="28"/>
          <w:szCs w:val="28"/>
        </w:rPr>
      </w:pPr>
      <w:r w:rsidRPr="00D94AD9">
        <w:rPr>
          <w:color w:val="000000"/>
          <w:sz w:val="28"/>
          <w:szCs w:val="28"/>
        </w:rPr>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4D0321" w:rsidRPr="00D94AD9" w:rsidRDefault="004D0321" w:rsidP="004D0321">
      <w:pPr>
        <w:ind w:firstLine="709"/>
        <w:jc w:val="both"/>
        <w:rPr>
          <w:color w:val="000000"/>
          <w:sz w:val="28"/>
          <w:szCs w:val="28"/>
        </w:rPr>
      </w:pPr>
      <w:r w:rsidRPr="00D94AD9">
        <w:rPr>
          <w:color w:val="000000"/>
          <w:sz w:val="28"/>
          <w:szCs w:val="28"/>
        </w:rPr>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4D0321" w:rsidRPr="00D94AD9" w:rsidRDefault="004D0321" w:rsidP="004D0321">
      <w:pPr>
        <w:shd w:val="clear" w:color="auto" w:fill="FFFFFF"/>
        <w:ind w:firstLine="709"/>
        <w:jc w:val="both"/>
        <w:rPr>
          <w:color w:val="000000"/>
          <w:sz w:val="28"/>
          <w:szCs w:val="28"/>
        </w:rPr>
      </w:pPr>
      <w:r w:rsidRPr="00D94AD9">
        <w:rPr>
          <w:color w:val="000000"/>
          <w:sz w:val="28"/>
          <w:szCs w:val="28"/>
        </w:rPr>
        <w:t xml:space="preserve">3. Интерпретация исследовательских данных и формулировка выводов: перевод полученных данных «с языка математики на язык психологии», </w:t>
      </w:r>
      <w:r w:rsidRPr="00D94AD9">
        <w:rPr>
          <w:color w:val="000000"/>
          <w:sz w:val="28"/>
          <w:szCs w:val="28"/>
        </w:rPr>
        <w:lastRenderedPageBreak/>
        <w:t>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психологии фактами.</w:t>
      </w:r>
    </w:p>
    <w:p w:rsidR="00444C1F" w:rsidRPr="00D94AD9" w:rsidRDefault="00444C1F" w:rsidP="004D0321">
      <w:pPr>
        <w:shd w:val="clear" w:color="auto" w:fill="FFFFFF"/>
        <w:ind w:firstLine="709"/>
        <w:jc w:val="both"/>
        <w:rPr>
          <w:color w:val="000000"/>
          <w:sz w:val="28"/>
          <w:szCs w:val="28"/>
        </w:rPr>
      </w:pPr>
      <w:r w:rsidRPr="00D94AD9">
        <w:rPr>
          <w:color w:val="000000"/>
          <w:sz w:val="28"/>
          <w:szCs w:val="28"/>
        </w:rPr>
        <w:t>4. Итогом исследования должны стать разработанные на основе его результатов</w:t>
      </w:r>
      <w:r w:rsidR="008F65AA" w:rsidRPr="00D94AD9">
        <w:rPr>
          <w:color w:val="000000"/>
          <w:sz w:val="28"/>
          <w:szCs w:val="28"/>
        </w:rPr>
        <w:t xml:space="preserve"> практические рекомендации по профилактике, развитию, преодолению проблем изученных в процессе научной работы. То есть на основе исследования формулируются проблемы, и разрабатываются практические рекомендации по их решению. </w:t>
      </w:r>
      <w:r w:rsidR="007E302A" w:rsidRPr="00D94AD9">
        <w:rPr>
          <w:color w:val="000000"/>
          <w:sz w:val="28"/>
          <w:szCs w:val="28"/>
        </w:rPr>
        <w:t>Психолого-педагогические р</w:t>
      </w:r>
      <w:r w:rsidR="008F65AA" w:rsidRPr="00D94AD9">
        <w:rPr>
          <w:color w:val="000000"/>
          <w:sz w:val="28"/>
          <w:szCs w:val="28"/>
        </w:rPr>
        <w:t>екомендации не должны носить общий характер, они должны предусматривать мероприятия, которые реально можно было бы внедрить.</w:t>
      </w:r>
    </w:p>
    <w:p w:rsidR="004D0321" w:rsidRPr="00D94AD9" w:rsidRDefault="004D0321" w:rsidP="004D0321">
      <w:pPr>
        <w:ind w:firstLine="600"/>
        <w:jc w:val="both"/>
        <w:rPr>
          <w:color w:val="000000"/>
          <w:sz w:val="28"/>
          <w:szCs w:val="28"/>
        </w:rPr>
      </w:pPr>
      <w:r w:rsidRPr="00D94AD9">
        <w:rPr>
          <w:color w:val="000000"/>
          <w:sz w:val="28"/>
          <w:szCs w:val="28"/>
        </w:rPr>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4D0321" w:rsidRPr="00D94AD9" w:rsidRDefault="004D0321" w:rsidP="00992EC0">
      <w:pPr>
        <w:ind w:firstLine="708"/>
        <w:jc w:val="both"/>
        <w:rPr>
          <w:color w:val="000000"/>
          <w:sz w:val="28"/>
          <w:szCs w:val="28"/>
        </w:rPr>
      </w:pPr>
      <w:r w:rsidRPr="00D94AD9">
        <w:rPr>
          <w:color w:val="000000"/>
          <w:sz w:val="28"/>
          <w:szCs w:val="28"/>
        </w:rPr>
        <w:t>Любое проведенное исследование заканчивается получением цифровых показателей</w:t>
      </w:r>
    </w:p>
    <w:p w:rsidR="004D0321" w:rsidRPr="00D94AD9" w:rsidRDefault="004D0321" w:rsidP="004D0321">
      <w:pPr>
        <w:shd w:val="clear" w:color="auto" w:fill="FFFFFF"/>
        <w:ind w:firstLine="709"/>
        <w:jc w:val="both"/>
        <w:rPr>
          <w:color w:val="000000"/>
          <w:sz w:val="28"/>
          <w:szCs w:val="28"/>
        </w:rPr>
      </w:pPr>
      <w:r w:rsidRPr="00D94AD9">
        <w:rPr>
          <w:color w:val="000000"/>
          <w:sz w:val="28"/>
          <w:szCs w:val="28"/>
        </w:rPr>
        <w:t>Текст 2-ой главы обязательно должен содержать данные результатов иссле</w:t>
      </w:r>
      <w:r w:rsidRPr="00D94AD9">
        <w:rPr>
          <w:color w:val="000000"/>
          <w:sz w:val="28"/>
          <w:szCs w:val="28"/>
        </w:rPr>
        <w:softHyphen/>
        <w:t>дования в удобной для ознакомления форме (таблицы и рисунки) и их об</w:t>
      </w:r>
      <w:r w:rsidRPr="00D94AD9">
        <w:rPr>
          <w:color w:val="000000"/>
          <w:sz w:val="28"/>
          <w:szCs w:val="28"/>
        </w:rPr>
        <w:softHyphen/>
      </w:r>
      <w:r w:rsidRPr="00D94AD9">
        <w:rPr>
          <w:color w:val="000000"/>
          <w:spacing w:val="-2"/>
          <w:sz w:val="28"/>
          <w:szCs w:val="28"/>
        </w:rPr>
        <w:t xml:space="preserve">суждение, следующее непосредственно после каждой таблицы или рисунка. </w:t>
      </w:r>
    </w:p>
    <w:p w:rsidR="004D0321" w:rsidRPr="00D94AD9" w:rsidRDefault="004D0321" w:rsidP="004D0321">
      <w:pPr>
        <w:autoSpaceDN w:val="0"/>
        <w:adjustRightInd w:val="0"/>
        <w:spacing w:before="240"/>
        <w:ind w:firstLine="708"/>
        <w:contextualSpacing/>
        <w:jc w:val="both"/>
        <w:rPr>
          <w:color w:val="000000"/>
          <w:sz w:val="28"/>
          <w:szCs w:val="28"/>
        </w:rPr>
      </w:pPr>
      <w:r w:rsidRPr="00D94AD9">
        <w:rPr>
          <w:rFonts w:eastAsia="Calibri"/>
          <w:color w:val="000000"/>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D94AD9">
        <w:rPr>
          <w:color w:val="000000"/>
          <w:sz w:val="28"/>
          <w:szCs w:val="28"/>
        </w:rPr>
        <w:t xml:space="preserve"> </w:t>
      </w:r>
    </w:p>
    <w:p w:rsidR="004D0321" w:rsidRPr="00D94AD9" w:rsidRDefault="004D0321" w:rsidP="00A75F9B">
      <w:pPr>
        <w:pStyle w:val="2"/>
        <w:jc w:val="left"/>
        <w:rPr>
          <w:i/>
          <w:color w:val="000000"/>
          <w:sz w:val="28"/>
        </w:rPr>
      </w:pPr>
      <w:bookmarkStart w:id="10" w:name="_Toc308111425"/>
      <w:r w:rsidRPr="00D94AD9">
        <w:rPr>
          <w:i/>
          <w:color w:val="000000"/>
          <w:sz w:val="28"/>
        </w:rPr>
        <w:t>Р</w:t>
      </w:r>
      <w:r w:rsidR="00992EC0" w:rsidRPr="00D94AD9">
        <w:rPr>
          <w:i/>
          <w:color w:val="000000"/>
          <w:sz w:val="28"/>
        </w:rPr>
        <w:t>абота над заключением</w:t>
      </w:r>
      <w:r w:rsidR="00837099" w:rsidRPr="00D94AD9">
        <w:rPr>
          <w:i/>
          <w:color w:val="000000"/>
          <w:sz w:val="28"/>
          <w:lang w:val="ru-RU"/>
        </w:rPr>
        <w:t xml:space="preserve"> и выв</w:t>
      </w:r>
      <w:r w:rsidR="00FB46C3" w:rsidRPr="00D94AD9">
        <w:rPr>
          <w:i/>
          <w:color w:val="000000"/>
          <w:sz w:val="28"/>
          <w:lang w:val="ru-RU"/>
        </w:rPr>
        <w:t>одами</w:t>
      </w:r>
      <w:r w:rsidRPr="00D94AD9">
        <w:rPr>
          <w:i/>
          <w:color w:val="000000"/>
          <w:sz w:val="28"/>
        </w:rPr>
        <w:t xml:space="preserve"> по работе</w:t>
      </w:r>
      <w:bookmarkEnd w:id="10"/>
    </w:p>
    <w:p w:rsidR="004D0321" w:rsidRPr="00D94AD9" w:rsidRDefault="004D0321" w:rsidP="004D0321">
      <w:pPr>
        <w:ind w:firstLine="600"/>
        <w:jc w:val="both"/>
        <w:rPr>
          <w:color w:val="000000"/>
          <w:sz w:val="28"/>
          <w:szCs w:val="28"/>
        </w:rPr>
      </w:pPr>
      <w:r w:rsidRPr="00D94AD9">
        <w:rPr>
          <w:color w:val="000000"/>
          <w:sz w:val="28"/>
          <w:szCs w:val="28"/>
        </w:rPr>
        <w:t>В заключении</w:t>
      </w:r>
      <w:r w:rsidR="00FB46C3" w:rsidRPr="00D94AD9">
        <w:rPr>
          <w:color w:val="000000"/>
          <w:sz w:val="28"/>
          <w:szCs w:val="28"/>
        </w:rPr>
        <w:t xml:space="preserve"> </w:t>
      </w:r>
      <w:r w:rsidRPr="00D94AD9">
        <w:rPr>
          <w:color w:val="000000"/>
          <w:sz w:val="28"/>
          <w:szCs w:val="28"/>
        </w:rPr>
        <w:t>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4D0321" w:rsidRPr="00D94AD9" w:rsidRDefault="004D0321" w:rsidP="004D0321">
      <w:pPr>
        <w:ind w:firstLine="600"/>
        <w:jc w:val="both"/>
        <w:rPr>
          <w:color w:val="000000"/>
          <w:sz w:val="28"/>
          <w:szCs w:val="28"/>
        </w:rPr>
      </w:pPr>
      <w:r w:rsidRPr="00D94AD9">
        <w:rPr>
          <w:color w:val="000000"/>
          <w:sz w:val="28"/>
          <w:szCs w:val="28"/>
        </w:rPr>
        <w:t>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4D0321" w:rsidRPr="00D94AD9" w:rsidRDefault="004D0321" w:rsidP="004D0321">
      <w:pPr>
        <w:ind w:firstLine="600"/>
        <w:jc w:val="both"/>
        <w:rPr>
          <w:color w:val="000000"/>
          <w:sz w:val="28"/>
          <w:szCs w:val="28"/>
        </w:rPr>
      </w:pPr>
      <w:r w:rsidRPr="00D94AD9">
        <w:rPr>
          <w:color w:val="000000"/>
          <w:sz w:val="28"/>
          <w:szCs w:val="28"/>
        </w:rPr>
        <w:t xml:space="preserve">Если при завершении работы получены отрицательные результаты, это также указывается в заключении. </w:t>
      </w:r>
    </w:p>
    <w:p w:rsidR="004D0321" w:rsidRPr="00D94AD9" w:rsidRDefault="004D0321" w:rsidP="004D0321">
      <w:pPr>
        <w:ind w:firstLine="600"/>
        <w:jc w:val="both"/>
        <w:rPr>
          <w:color w:val="000000"/>
          <w:sz w:val="28"/>
          <w:szCs w:val="28"/>
        </w:rPr>
      </w:pPr>
      <w:r w:rsidRPr="00D94AD9">
        <w:rPr>
          <w:color w:val="000000"/>
          <w:sz w:val="28"/>
          <w:szCs w:val="28"/>
        </w:rPr>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4D0321" w:rsidRPr="00D94AD9" w:rsidRDefault="004D0321" w:rsidP="004D0321">
      <w:pPr>
        <w:ind w:firstLine="600"/>
        <w:jc w:val="both"/>
        <w:rPr>
          <w:color w:val="000000"/>
          <w:sz w:val="28"/>
          <w:szCs w:val="28"/>
        </w:rPr>
      </w:pPr>
      <w:r w:rsidRPr="00D94AD9">
        <w:rPr>
          <w:b/>
          <w:i/>
          <w:color w:val="000000"/>
          <w:sz w:val="28"/>
          <w:szCs w:val="28"/>
        </w:rPr>
        <w:t>Примерная схема</w:t>
      </w:r>
      <w:r w:rsidRPr="00D94AD9">
        <w:rPr>
          <w:color w:val="000000"/>
          <w:sz w:val="28"/>
          <w:szCs w:val="28"/>
        </w:rPr>
        <w:t xml:space="preserve"> заключения выглядит следующим образом:</w:t>
      </w:r>
    </w:p>
    <w:p w:rsidR="004D0321" w:rsidRPr="00D94AD9" w:rsidRDefault="004D0321" w:rsidP="004D0321">
      <w:pPr>
        <w:numPr>
          <w:ilvl w:val="0"/>
          <w:numId w:val="40"/>
        </w:numPr>
        <w:tabs>
          <w:tab w:val="clear" w:pos="1320"/>
          <w:tab w:val="num" w:pos="600"/>
          <w:tab w:val="left" w:pos="1050"/>
        </w:tabs>
        <w:ind w:left="600" w:firstLine="0"/>
        <w:jc w:val="both"/>
        <w:rPr>
          <w:color w:val="000000"/>
          <w:sz w:val="28"/>
          <w:szCs w:val="28"/>
        </w:rPr>
      </w:pPr>
      <w:r w:rsidRPr="00D94AD9">
        <w:rPr>
          <w:color w:val="000000"/>
          <w:sz w:val="28"/>
          <w:szCs w:val="28"/>
        </w:rPr>
        <w:lastRenderedPageBreak/>
        <w:t>Степень достижения целей и задач исследования.</w:t>
      </w:r>
    </w:p>
    <w:p w:rsidR="004D0321" w:rsidRPr="00D94AD9" w:rsidRDefault="004D0321" w:rsidP="004D0321">
      <w:pPr>
        <w:numPr>
          <w:ilvl w:val="0"/>
          <w:numId w:val="40"/>
        </w:numPr>
        <w:tabs>
          <w:tab w:val="clear" w:pos="1320"/>
          <w:tab w:val="num" w:pos="600"/>
          <w:tab w:val="left" w:pos="1050"/>
        </w:tabs>
        <w:ind w:left="600" w:firstLine="0"/>
        <w:jc w:val="both"/>
        <w:rPr>
          <w:color w:val="000000"/>
          <w:sz w:val="28"/>
          <w:szCs w:val="28"/>
        </w:rPr>
      </w:pPr>
      <w:r w:rsidRPr="00D94AD9">
        <w:rPr>
          <w:color w:val="000000"/>
          <w:sz w:val="28"/>
          <w:szCs w:val="28"/>
        </w:rPr>
        <w:t>Основные выводы по теоретической и эмпирической части работы (в среднем 5-7 пунктов, но может быть и больше).</w:t>
      </w:r>
    </w:p>
    <w:p w:rsidR="004D0321" w:rsidRPr="00D94AD9" w:rsidRDefault="004D0321" w:rsidP="004D0321">
      <w:pPr>
        <w:shd w:val="clear" w:color="auto" w:fill="FFFFFF"/>
        <w:ind w:right="24" w:firstLine="720"/>
        <w:jc w:val="both"/>
        <w:rPr>
          <w:color w:val="000000"/>
          <w:sz w:val="28"/>
          <w:szCs w:val="28"/>
        </w:rPr>
      </w:pPr>
      <w:r w:rsidRPr="00D94AD9">
        <w:rPr>
          <w:color w:val="000000"/>
          <w:sz w:val="28"/>
          <w:szCs w:val="28"/>
        </w:rPr>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4D0321" w:rsidRPr="00D94AD9" w:rsidRDefault="004D0321" w:rsidP="004D0321">
      <w:pPr>
        <w:shd w:val="clear" w:color="auto" w:fill="FFFFFF"/>
        <w:ind w:right="24" w:firstLine="720"/>
        <w:jc w:val="both"/>
        <w:rPr>
          <w:color w:val="000000"/>
          <w:sz w:val="28"/>
          <w:szCs w:val="28"/>
        </w:rPr>
      </w:pPr>
    </w:p>
    <w:p w:rsidR="004D0321" w:rsidRPr="00D94AD9" w:rsidRDefault="004D0321" w:rsidP="00A75F9B">
      <w:pPr>
        <w:shd w:val="clear" w:color="auto" w:fill="FFFFFF"/>
        <w:ind w:right="24"/>
        <w:jc w:val="both"/>
        <w:rPr>
          <w:b/>
          <w:i/>
          <w:color w:val="000000"/>
          <w:sz w:val="28"/>
          <w:szCs w:val="28"/>
        </w:rPr>
      </w:pPr>
      <w:r w:rsidRPr="00D94AD9">
        <w:rPr>
          <w:b/>
          <w:i/>
          <w:color w:val="000000"/>
          <w:sz w:val="28"/>
          <w:szCs w:val="28"/>
        </w:rPr>
        <w:t>Общие рекомендации</w:t>
      </w:r>
    </w:p>
    <w:p w:rsidR="004D0321" w:rsidRPr="00D94AD9" w:rsidRDefault="004D0321" w:rsidP="004D0321">
      <w:pPr>
        <w:shd w:val="clear" w:color="auto" w:fill="FFFFFF"/>
        <w:ind w:right="24" w:firstLine="720"/>
        <w:jc w:val="both"/>
        <w:rPr>
          <w:color w:val="000000"/>
          <w:sz w:val="28"/>
          <w:szCs w:val="28"/>
        </w:rPr>
      </w:pPr>
      <w:r w:rsidRPr="00D94AD9">
        <w:rPr>
          <w:color w:val="000000"/>
          <w:spacing w:val="2"/>
          <w:sz w:val="28"/>
          <w:szCs w:val="28"/>
        </w:rPr>
        <w:t xml:space="preserve">Студент </w:t>
      </w:r>
      <w:r w:rsidRPr="00D94AD9">
        <w:rPr>
          <w:color w:val="000000"/>
          <w:spacing w:val="-2"/>
          <w:sz w:val="28"/>
          <w:szCs w:val="28"/>
        </w:rPr>
        <w:t xml:space="preserve">должен знать, что он обязан решительно отказаться от дословного переписывания источников, что называется "плагиатом" и требует </w:t>
      </w:r>
      <w:r w:rsidRPr="00D94AD9">
        <w:rPr>
          <w:color w:val="000000"/>
          <w:spacing w:val="3"/>
          <w:sz w:val="28"/>
          <w:szCs w:val="28"/>
        </w:rPr>
        <w:t xml:space="preserve">ответственности. Чтобы выработать свой стиль изложения </w:t>
      </w:r>
      <w:r w:rsidRPr="00D94AD9">
        <w:rPr>
          <w:color w:val="000000"/>
          <w:spacing w:val="-2"/>
          <w:sz w:val="28"/>
          <w:szCs w:val="28"/>
        </w:rPr>
        <w:t xml:space="preserve">материалов, можно начать с умения компилировать предложения, заимствуя их из многих источников и подчиняя своему плану </w:t>
      </w:r>
      <w:r w:rsidRPr="00D94AD9">
        <w:rPr>
          <w:bCs/>
          <w:color w:val="000000"/>
          <w:spacing w:val="-3"/>
          <w:w w:val="90"/>
          <w:sz w:val="28"/>
          <w:szCs w:val="28"/>
        </w:rPr>
        <w:t>работы.</w:t>
      </w:r>
    </w:p>
    <w:p w:rsidR="004D0321" w:rsidRPr="00D94AD9" w:rsidRDefault="004D0321" w:rsidP="004D0321">
      <w:pPr>
        <w:shd w:val="clear" w:color="auto" w:fill="FFFFFF"/>
        <w:ind w:right="48" w:firstLine="720"/>
        <w:jc w:val="both"/>
        <w:rPr>
          <w:color w:val="000000"/>
          <w:sz w:val="28"/>
          <w:szCs w:val="28"/>
        </w:rPr>
      </w:pPr>
      <w:r w:rsidRPr="00D94AD9">
        <w:rPr>
          <w:color w:val="000000"/>
          <w:spacing w:val="5"/>
          <w:sz w:val="28"/>
          <w:szCs w:val="28"/>
        </w:rPr>
        <w:t xml:space="preserve">Исключительно важно научиться отличать популярные </w:t>
      </w:r>
      <w:r w:rsidRPr="00D94AD9">
        <w:rPr>
          <w:color w:val="000000"/>
          <w:spacing w:val="12"/>
          <w:sz w:val="28"/>
          <w:szCs w:val="28"/>
        </w:rPr>
        <w:t xml:space="preserve">стили изложения (литературный, журналистский, газетный, разговорный) от научно-экономического и овладеть его </w:t>
      </w:r>
      <w:r w:rsidRPr="00D94AD9">
        <w:rPr>
          <w:color w:val="000000"/>
          <w:spacing w:val="-1"/>
          <w:sz w:val="28"/>
          <w:szCs w:val="28"/>
        </w:rPr>
        <w:t xml:space="preserve">особенностями: отсутствие в тексте личных местоимений; неупотребление слов, выражающих чувства, эмоции ("я думаю ", </w:t>
      </w:r>
      <w:r w:rsidRPr="00D94AD9">
        <w:rPr>
          <w:color w:val="000000"/>
          <w:spacing w:val="-3"/>
          <w:sz w:val="28"/>
          <w:szCs w:val="28"/>
        </w:rPr>
        <w:t xml:space="preserve">"к сожалению" и т.д.); повествование от третьего лица (вместо "я </w:t>
      </w:r>
      <w:r w:rsidRPr="00D94AD9">
        <w:rPr>
          <w:color w:val="000000"/>
          <w:spacing w:val="-1"/>
          <w:sz w:val="28"/>
          <w:szCs w:val="28"/>
        </w:rPr>
        <w:t xml:space="preserve">считаю...", "представляется целесообразным ..." и т.д.), соблюдать </w:t>
      </w:r>
      <w:r w:rsidRPr="00D94AD9">
        <w:rPr>
          <w:color w:val="000000"/>
          <w:sz w:val="28"/>
          <w:szCs w:val="28"/>
        </w:rPr>
        <w:t xml:space="preserve">выдержанность в оценках личности, точек зрения, процессов; </w:t>
      </w:r>
      <w:r w:rsidRPr="00D94AD9">
        <w:rPr>
          <w:color w:val="000000"/>
          <w:spacing w:val="-3"/>
          <w:sz w:val="28"/>
          <w:szCs w:val="28"/>
        </w:rPr>
        <w:t>избегать необъективного или политизированного подхода и др.</w:t>
      </w:r>
    </w:p>
    <w:p w:rsidR="004D0321" w:rsidRPr="00D94AD9" w:rsidRDefault="004D0321" w:rsidP="004D0321">
      <w:pPr>
        <w:shd w:val="clear" w:color="auto" w:fill="FFFFFF"/>
        <w:ind w:left="34" w:right="29" w:firstLine="720"/>
        <w:jc w:val="both"/>
        <w:rPr>
          <w:color w:val="000000"/>
          <w:sz w:val="28"/>
          <w:szCs w:val="28"/>
        </w:rPr>
      </w:pPr>
      <w:r w:rsidRPr="00D94AD9">
        <w:rPr>
          <w:color w:val="000000"/>
          <w:spacing w:val="1"/>
          <w:sz w:val="28"/>
          <w:szCs w:val="28"/>
        </w:rPr>
        <w:t xml:space="preserve">Рассматривая вопрос студент не должен оставаться </w:t>
      </w:r>
      <w:r w:rsidRPr="00D94AD9">
        <w:rPr>
          <w:color w:val="000000"/>
          <w:sz w:val="28"/>
          <w:szCs w:val="28"/>
        </w:rPr>
        <w:t xml:space="preserve">кадром". Следует активно выражать свое мнение, присоединяться </w:t>
      </w:r>
      <w:r w:rsidRPr="00D94AD9">
        <w:rPr>
          <w:color w:val="000000"/>
          <w:spacing w:val="-2"/>
          <w:sz w:val="28"/>
          <w:szCs w:val="28"/>
        </w:rPr>
        <w:t xml:space="preserve">к какой-то точке зрения и т.д. Лучшим показателем исследования </w:t>
      </w:r>
      <w:r w:rsidRPr="00D94AD9">
        <w:rPr>
          <w:color w:val="000000"/>
          <w:spacing w:val="-1"/>
          <w:sz w:val="28"/>
          <w:szCs w:val="28"/>
        </w:rPr>
        <w:t xml:space="preserve">является объективная аргументация экономических явлений </w:t>
      </w:r>
      <w:r w:rsidRPr="00D94AD9">
        <w:rPr>
          <w:color w:val="000000"/>
          <w:spacing w:val="-2"/>
          <w:sz w:val="28"/>
          <w:szCs w:val="28"/>
        </w:rPr>
        <w:t xml:space="preserve">процессов. Она опирается не на случайные примеры, а на законы </w:t>
      </w:r>
      <w:r w:rsidRPr="00D94AD9">
        <w:rPr>
          <w:color w:val="000000"/>
          <w:spacing w:val="-1"/>
          <w:sz w:val="28"/>
          <w:szCs w:val="28"/>
        </w:rPr>
        <w:t xml:space="preserve">больших чисел и средние данные. Поэтому при рассмотри </w:t>
      </w:r>
      <w:r w:rsidRPr="00D94AD9">
        <w:rPr>
          <w:color w:val="000000"/>
          <w:sz w:val="28"/>
          <w:szCs w:val="28"/>
        </w:rPr>
        <w:t xml:space="preserve">проблем обязательно использование статистических данных, </w:t>
      </w:r>
      <w:r w:rsidRPr="00D94AD9">
        <w:rPr>
          <w:color w:val="000000"/>
          <w:spacing w:val="-1"/>
          <w:sz w:val="28"/>
          <w:szCs w:val="28"/>
        </w:rPr>
        <w:t>построение таблиц.</w:t>
      </w:r>
    </w:p>
    <w:p w:rsidR="004D0321" w:rsidRPr="00D94AD9" w:rsidRDefault="004D0321" w:rsidP="004D0321">
      <w:pPr>
        <w:shd w:val="clear" w:color="auto" w:fill="FFFFFF"/>
        <w:ind w:firstLine="720"/>
        <w:jc w:val="both"/>
        <w:rPr>
          <w:color w:val="000000"/>
          <w:spacing w:val="-3"/>
          <w:sz w:val="28"/>
          <w:szCs w:val="28"/>
        </w:rPr>
      </w:pPr>
      <w:r w:rsidRPr="00D94AD9">
        <w:rPr>
          <w:color w:val="000000"/>
          <w:spacing w:val="2"/>
          <w:sz w:val="28"/>
          <w:szCs w:val="28"/>
        </w:rPr>
        <w:t xml:space="preserve">Следует знать особенности построения </w:t>
      </w:r>
      <w:r w:rsidRPr="00D94AD9">
        <w:rPr>
          <w:color w:val="000000"/>
          <w:spacing w:val="6"/>
          <w:sz w:val="28"/>
          <w:szCs w:val="28"/>
        </w:rPr>
        <w:t xml:space="preserve">таблиц, приводимых в тексте работы и размещаемых в </w:t>
      </w:r>
      <w:r w:rsidRPr="00D94AD9">
        <w:rPr>
          <w:color w:val="000000"/>
          <w:spacing w:val="1"/>
          <w:sz w:val="28"/>
          <w:szCs w:val="28"/>
        </w:rPr>
        <w:t xml:space="preserve">приложениях. Таблица, помещаемая в тексте научной работы </w:t>
      </w:r>
      <w:r w:rsidRPr="00D94AD9">
        <w:rPr>
          <w:color w:val="000000"/>
          <w:sz w:val="28"/>
          <w:szCs w:val="28"/>
        </w:rPr>
        <w:t xml:space="preserve">должна быть простой, компактной, содержать обобщен </w:t>
      </w:r>
      <w:r w:rsidRPr="00D94AD9">
        <w:rPr>
          <w:color w:val="000000"/>
          <w:spacing w:val="-2"/>
          <w:sz w:val="28"/>
          <w:szCs w:val="28"/>
        </w:rPr>
        <w:t xml:space="preserve">информацию. В приложении помещается конкретизирующий практический, статистический и графический </w:t>
      </w:r>
      <w:r w:rsidRPr="00D94AD9">
        <w:rPr>
          <w:color w:val="000000"/>
          <w:spacing w:val="1"/>
          <w:sz w:val="28"/>
          <w:szCs w:val="28"/>
        </w:rPr>
        <w:t xml:space="preserve">материал, не вошедший в основной текст курсовой работы, </w:t>
      </w:r>
      <w:r w:rsidRPr="00D94AD9">
        <w:rPr>
          <w:color w:val="000000"/>
          <w:spacing w:val="-3"/>
          <w:sz w:val="28"/>
          <w:szCs w:val="28"/>
        </w:rPr>
        <w:t xml:space="preserve">как он был использован в ней в сжатом виде. </w:t>
      </w:r>
    </w:p>
    <w:p w:rsidR="004D0321" w:rsidRPr="00D94AD9" w:rsidRDefault="004D0321" w:rsidP="004D0321">
      <w:pPr>
        <w:tabs>
          <w:tab w:val="left" w:pos="1050"/>
        </w:tabs>
        <w:ind w:left="600"/>
        <w:jc w:val="both"/>
        <w:rPr>
          <w:color w:val="000000"/>
          <w:sz w:val="28"/>
          <w:szCs w:val="28"/>
        </w:rPr>
      </w:pPr>
    </w:p>
    <w:p w:rsidR="004C0B05" w:rsidRPr="00D94AD9" w:rsidRDefault="004C0B05" w:rsidP="00A21D31">
      <w:pPr>
        <w:ind w:firstLine="720"/>
        <w:jc w:val="both"/>
        <w:rPr>
          <w:color w:val="000000"/>
          <w:sz w:val="28"/>
          <w:szCs w:val="28"/>
        </w:rPr>
      </w:pPr>
    </w:p>
    <w:p w:rsidR="00C00A60" w:rsidRPr="00D94AD9" w:rsidRDefault="00C00A60" w:rsidP="00C00A60">
      <w:pPr>
        <w:pStyle w:val="2"/>
        <w:spacing w:before="0" w:after="0"/>
        <w:contextualSpacing/>
        <w:jc w:val="center"/>
        <w:rPr>
          <w:color w:val="000000"/>
          <w:sz w:val="28"/>
        </w:rPr>
      </w:pPr>
      <w:bookmarkStart w:id="11" w:name="_Toc388876548"/>
      <w:r w:rsidRPr="00D94AD9">
        <w:rPr>
          <w:color w:val="000000"/>
          <w:sz w:val="28"/>
        </w:rPr>
        <w:br w:type="page"/>
      </w:r>
      <w:r w:rsidRPr="00D94AD9">
        <w:rPr>
          <w:color w:val="000000"/>
          <w:sz w:val="28"/>
        </w:rPr>
        <w:lastRenderedPageBreak/>
        <w:t>2.  ПОРЯДОК ОФОРМЛЕНИЯ КУРСОВОЙ РАБОТЫ</w:t>
      </w:r>
    </w:p>
    <w:p w:rsidR="00C00A60" w:rsidRPr="00D94AD9" w:rsidRDefault="00C00A60" w:rsidP="00C00A60">
      <w:pPr>
        <w:pStyle w:val="af5"/>
        <w:ind w:left="0"/>
        <w:jc w:val="center"/>
        <w:rPr>
          <w:color w:val="000000"/>
          <w:sz w:val="28"/>
          <w:szCs w:val="28"/>
        </w:rPr>
      </w:pPr>
    </w:p>
    <w:p w:rsidR="00C00A60" w:rsidRPr="00D94AD9" w:rsidRDefault="00C00A60" w:rsidP="00C00A60">
      <w:pPr>
        <w:pStyle w:val="af5"/>
        <w:ind w:left="0"/>
        <w:jc w:val="center"/>
        <w:rPr>
          <w:color w:val="000000"/>
          <w:sz w:val="28"/>
          <w:szCs w:val="28"/>
        </w:rPr>
      </w:pPr>
    </w:p>
    <w:p w:rsidR="00C00A60" w:rsidRPr="00D94AD9" w:rsidRDefault="00C00A60" w:rsidP="00C00A60">
      <w:pPr>
        <w:pStyle w:val="af5"/>
        <w:ind w:left="0"/>
        <w:jc w:val="center"/>
        <w:rPr>
          <w:color w:val="000000"/>
          <w:sz w:val="28"/>
          <w:szCs w:val="28"/>
        </w:rPr>
      </w:pPr>
      <w:r w:rsidRPr="00D94AD9">
        <w:rPr>
          <w:color w:val="000000"/>
          <w:sz w:val="28"/>
          <w:szCs w:val="28"/>
        </w:rPr>
        <w:t>1. Общие требования</w:t>
      </w:r>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 xml:space="preserve">Рекомендуемый объём курсовой работы (без учета приложений) – от 25 до 35 листов формата А4. </w:t>
      </w:r>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Курсовая работа должна состоять из следующих частей, расположенных в указанном порядке:</w:t>
      </w:r>
    </w:p>
    <w:p w:rsidR="00C00A60" w:rsidRPr="00D94AD9" w:rsidRDefault="00C00A60" w:rsidP="00C00A60">
      <w:pPr>
        <w:pStyle w:val="af5"/>
        <w:numPr>
          <w:ilvl w:val="0"/>
          <w:numId w:val="19"/>
        </w:numPr>
        <w:ind w:left="709" w:hanging="709"/>
        <w:jc w:val="both"/>
        <w:rPr>
          <w:color w:val="000000"/>
          <w:sz w:val="28"/>
          <w:szCs w:val="28"/>
        </w:rPr>
      </w:pPr>
      <w:r w:rsidRPr="00D94AD9">
        <w:rPr>
          <w:color w:val="000000"/>
          <w:sz w:val="28"/>
          <w:szCs w:val="28"/>
        </w:rPr>
        <w:t>Титульный лист (</w:t>
      </w:r>
      <w:r w:rsidRPr="00D94AD9">
        <w:rPr>
          <w:bCs/>
          <w:color w:val="000000"/>
          <w:sz w:val="28"/>
          <w:szCs w:val="28"/>
        </w:rPr>
        <w:t>Приложение В</w:t>
      </w:r>
      <w:r w:rsidRPr="00D94AD9">
        <w:rPr>
          <w:color w:val="000000"/>
          <w:sz w:val="28"/>
          <w:szCs w:val="28"/>
        </w:rPr>
        <w:t>),</w:t>
      </w:r>
    </w:p>
    <w:p w:rsidR="00C00A60" w:rsidRPr="00D94AD9" w:rsidRDefault="00C00A60" w:rsidP="00C00A60">
      <w:pPr>
        <w:pStyle w:val="af5"/>
        <w:numPr>
          <w:ilvl w:val="0"/>
          <w:numId w:val="19"/>
        </w:numPr>
        <w:ind w:left="709" w:hanging="709"/>
        <w:jc w:val="both"/>
        <w:rPr>
          <w:color w:val="000000"/>
          <w:sz w:val="28"/>
          <w:szCs w:val="28"/>
        </w:rPr>
      </w:pPr>
      <w:r w:rsidRPr="00D94AD9">
        <w:rPr>
          <w:color w:val="000000"/>
          <w:sz w:val="28"/>
          <w:szCs w:val="28"/>
        </w:rPr>
        <w:t>Содержание (Приложение Б),</w:t>
      </w:r>
    </w:p>
    <w:p w:rsidR="00C00A60" w:rsidRPr="00D94AD9" w:rsidRDefault="00C00A60" w:rsidP="00C00A60">
      <w:pPr>
        <w:pStyle w:val="af5"/>
        <w:numPr>
          <w:ilvl w:val="0"/>
          <w:numId w:val="19"/>
        </w:numPr>
        <w:ind w:left="709" w:hanging="709"/>
        <w:jc w:val="both"/>
        <w:rPr>
          <w:color w:val="000000"/>
          <w:sz w:val="28"/>
          <w:szCs w:val="28"/>
        </w:rPr>
      </w:pPr>
      <w:r w:rsidRPr="00D94AD9">
        <w:rPr>
          <w:color w:val="000000"/>
          <w:sz w:val="28"/>
          <w:szCs w:val="28"/>
        </w:rPr>
        <w:t>Введение,</w:t>
      </w:r>
    </w:p>
    <w:p w:rsidR="00C00A60" w:rsidRPr="00D94AD9" w:rsidRDefault="00C00A60" w:rsidP="00C00A60">
      <w:pPr>
        <w:pStyle w:val="af5"/>
        <w:numPr>
          <w:ilvl w:val="0"/>
          <w:numId w:val="19"/>
        </w:numPr>
        <w:ind w:left="709" w:hanging="709"/>
        <w:jc w:val="both"/>
        <w:rPr>
          <w:color w:val="000000"/>
          <w:sz w:val="28"/>
          <w:szCs w:val="28"/>
        </w:rPr>
      </w:pPr>
      <w:r w:rsidRPr="00D94AD9">
        <w:rPr>
          <w:color w:val="000000"/>
          <w:sz w:val="28"/>
          <w:szCs w:val="28"/>
        </w:rPr>
        <w:t>Основная часть,</w:t>
      </w:r>
    </w:p>
    <w:p w:rsidR="00C00A60" w:rsidRPr="00D94AD9" w:rsidRDefault="00C00A60" w:rsidP="00C00A60">
      <w:pPr>
        <w:pStyle w:val="af5"/>
        <w:numPr>
          <w:ilvl w:val="0"/>
          <w:numId w:val="19"/>
        </w:numPr>
        <w:ind w:left="709" w:hanging="709"/>
        <w:jc w:val="both"/>
        <w:rPr>
          <w:color w:val="000000"/>
          <w:sz w:val="28"/>
          <w:szCs w:val="28"/>
        </w:rPr>
      </w:pPr>
      <w:r w:rsidRPr="00D94AD9">
        <w:rPr>
          <w:color w:val="000000"/>
          <w:sz w:val="28"/>
          <w:szCs w:val="28"/>
        </w:rPr>
        <w:t>Заключение,</w:t>
      </w:r>
    </w:p>
    <w:p w:rsidR="00C00A60" w:rsidRPr="00D94AD9" w:rsidRDefault="00C00A60" w:rsidP="00C00A60">
      <w:pPr>
        <w:pStyle w:val="af5"/>
        <w:numPr>
          <w:ilvl w:val="0"/>
          <w:numId w:val="19"/>
        </w:numPr>
        <w:ind w:left="709" w:hanging="709"/>
        <w:jc w:val="both"/>
        <w:rPr>
          <w:color w:val="000000"/>
          <w:sz w:val="28"/>
          <w:szCs w:val="28"/>
        </w:rPr>
      </w:pPr>
      <w:r w:rsidRPr="00D94AD9">
        <w:rPr>
          <w:color w:val="000000"/>
          <w:sz w:val="28"/>
          <w:szCs w:val="28"/>
        </w:rPr>
        <w:t>Перечень условных обозначений, символов, принятых в работе сокращений, терминов (</w:t>
      </w:r>
      <w:r w:rsidRPr="00D94AD9">
        <w:rPr>
          <w:i/>
          <w:color w:val="000000"/>
          <w:sz w:val="28"/>
          <w:szCs w:val="28"/>
        </w:rPr>
        <w:t>при необходимости</w:t>
      </w:r>
      <w:r w:rsidRPr="00D94AD9">
        <w:rPr>
          <w:color w:val="000000"/>
          <w:sz w:val="28"/>
          <w:szCs w:val="28"/>
        </w:rPr>
        <w:t>),</w:t>
      </w:r>
    </w:p>
    <w:p w:rsidR="00C00A60" w:rsidRPr="00D94AD9" w:rsidRDefault="00C00A60" w:rsidP="00C00A60">
      <w:pPr>
        <w:pStyle w:val="af5"/>
        <w:numPr>
          <w:ilvl w:val="0"/>
          <w:numId w:val="19"/>
        </w:numPr>
        <w:ind w:left="709" w:hanging="709"/>
        <w:jc w:val="both"/>
        <w:rPr>
          <w:color w:val="000000"/>
          <w:sz w:val="28"/>
          <w:szCs w:val="28"/>
        </w:rPr>
      </w:pPr>
      <w:r w:rsidRPr="00D94AD9">
        <w:rPr>
          <w:color w:val="000000"/>
          <w:sz w:val="28"/>
          <w:szCs w:val="28"/>
        </w:rPr>
        <w:t>Список использованных источников,</w:t>
      </w:r>
    </w:p>
    <w:p w:rsidR="00C00A60" w:rsidRPr="00D94AD9" w:rsidRDefault="00C00A60" w:rsidP="00C00A60">
      <w:pPr>
        <w:pStyle w:val="af5"/>
        <w:numPr>
          <w:ilvl w:val="0"/>
          <w:numId w:val="19"/>
        </w:numPr>
        <w:ind w:left="709" w:hanging="709"/>
        <w:jc w:val="both"/>
        <w:rPr>
          <w:color w:val="000000"/>
          <w:sz w:val="28"/>
          <w:szCs w:val="28"/>
        </w:rPr>
      </w:pPr>
      <w:r w:rsidRPr="00D94AD9">
        <w:rPr>
          <w:color w:val="000000"/>
          <w:sz w:val="28"/>
          <w:szCs w:val="28"/>
        </w:rPr>
        <w:t>Приложения,</w:t>
      </w:r>
    </w:p>
    <w:p w:rsidR="00C00A60" w:rsidRPr="00D94AD9" w:rsidRDefault="00C00A60" w:rsidP="00C00A60">
      <w:pPr>
        <w:pStyle w:val="af5"/>
        <w:numPr>
          <w:ilvl w:val="0"/>
          <w:numId w:val="19"/>
        </w:numPr>
        <w:ind w:left="709" w:hanging="709"/>
        <w:jc w:val="both"/>
        <w:rPr>
          <w:color w:val="000000"/>
          <w:sz w:val="28"/>
          <w:szCs w:val="28"/>
        </w:rPr>
      </w:pPr>
      <w:r w:rsidRPr="00D94AD9">
        <w:rPr>
          <w:color w:val="000000"/>
          <w:sz w:val="28"/>
          <w:szCs w:val="28"/>
        </w:rPr>
        <w:t>Расписка о самостоятельном написании курсовой работы и об отсутствии заимствований без ссылок на источники (</w:t>
      </w:r>
      <w:r w:rsidRPr="00D94AD9">
        <w:rPr>
          <w:bCs/>
          <w:color w:val="000000"/>
          <w:sz w:val="28"/>
          <w:szCs w:val="28"/>
        </w:rPr>
        <w:t>Приложение Г</w:t>
      </w:r>
      <w:r w:rsidRPr="00D94AD9">
        <w:rPr>
          <w:color w:val="000000"/>
          <w:sz w:val="28"/>
          <w:szCs w:val="28"/>
        </w:rPr>
        <w:t xml:space="preserve">). </w:t>
      </w:r>
    </w:p>
    <w:p w:rsidR="00C00A60" w:rsidRPr="00D94AD9" w:rsidRDefault="00C00A60" w:rsidP="00C00A60">
      <w:pPr>
        <w:pStyle w:val="af5"/>
        <w:ind w:left="0" w:firstLine="709"/>
        <w:jc w:val="both"/>
        <w:rPr>
          <w:color w:val="000000"/>
          <w:sz w:val="28"/>
          <w:szCs w:val="28"/>
        </w:rPr>
      </w:pPr>
      <w:r w:rsidRPr="00D94AD9">
        <w:rPr>
          <w:color w:val="000000"/>
          <w:sz w:val="28"/>
          <w:szCs w:val="28"/>
        </w:rPr>
        <w:t xml:space="preserve">Оригинальность текста должна быть </w:t>
      </w:r>
      <w:r w:rsidRPr="00D94AD9">
        <w:rPr>
          <w:b/>
          <w:i/>
          <w:color w:val="000000"/>
          <w:sz w:val="28"/>
          <w:szCs w:val="28"/>
        </w:rPr>
        <w:t>не менее 60%.</w:t>
      </w:r>
      <w:r w:rsidRPr="00D94AD9">
        <w:rPr>
          <w:color w:val="000000"/>
          <w:sz w:val="28"/>
          <w:szCs w:val="28"/>
        </w:rPr>
        <w:t xml:space="preserve">  Проверить текст можно используя сайт </w:t>
      </w:r>
      <w:hyperlink r:id="rId9" w:history="1">
        <w:r w:rsidR="0057567D">
          <w:rPr>
            <w:rStyle w:val="ab"/>
            <w:sz w:val="28"/>
            <w:szCs w:val="28"/>
          </w:rPr>
          <w:t>https://www.antiplagiat.ru/</w:t>
        </w:r>
      </w:hyperlink>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Каждая структурная часть работы начинается с новой страницы.</w:t>
      </w:r>
    </w:p>
    <w:p w:rsidR="00C00A60" w:rsidRPr="00D94AD9" w:rsidRDefault="00C00A60" w:rsidP="00C00A60">
      <w:pPr>
        <w:pStyle w:val="af5"/>
        <w:ind w:left="0" w:firstLine="709"/>
        <w:jc w:val="both"/>
        <w:rPr>
          <w:color w:val="000000"/>
          <w:sz w:val="28"/>
          <w:szCs w:val="28"/>
        </w:rPr>
      </w:pPr>
    </w:p>
    <w:p w:rsidR="00C00A60" w:rsidRPr="00D94AD9" w:rsidRDefault="00C00A60" w:rsidP="00C00A60">
      <w:pPr>
        <w:ind w:firstLine="709"/>
        <w:contextualSpacing/>
        <w:jc w:val="both"/>
        <w:rPr>
          <w:color w:val="000000"/>
          <w:sz w:val="28"/>
          <w:szCs w:val="28"/>
        </w:rPr>
      </w:pPr>
      <w:r w:rsidRPr="00D94AD9">
        <w:rPr>
          <w:color w:val="000000"/>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D94AD9">
        <w:rPr>
          <w:color w:val="000000"/>
          <w:sz w:val="28"/>
          <w:szCs w:val="28"/>
          <w:lang w:val="en-US"/>
        </w:rPr>
        <w:t>doc</w:t>
      </w:r>
      <w:r w:rsidRPr="00D94AD9">
        <w:rPr>
          <w:color w:val="000000"/>
          <w:sz w:val="28"/>
          <w:szCs w:val="28"/>
        </w:rPr>
        <w:t xml:space="preserve"> в виде одного файла (начиная с титульного листа и заканчивая последней страницей). </w:t>
      </w:r>
    </w:p>
    <w:p w:rsidR="00C00A60" w:rsidRPr="00D94AD9" w:rsidRDefault="00C00A60" w:rsidP="00C00A60">
      <w:pPr>
        <w:ind w:firstLine="709"/>
        <w:contextualSpacing/>
        <w:jc w:val="both"/>
        <w:rPr>
          <w:color w:val="000000"/>
          <w:sz w:val="28"/>
          <w:szCs w:val="28"/>
        </w:rPr>
      </w:pPr>
      <w:r w:rsidRPr="00D94AD9">
        <w:rPr>
          <w:color w:val="000000"/>
          <w:sz w:val="28"/>
          <w:szCs w:val="28"/>
        </w:rPr>
        <w:t>Формат страницы – А4.</w:t>
      </w: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Текст печатается через полтора интервала, отступ для первой строки абзаца – 1,25 см. Цвет шрифта должен быть черным, необходимо соблюдать равномерную плотность, контрастность и четкость изображения по всей работе. </w:t>
      </w:r>
    </w:p>
    <w:p w:rsidR="00C00A60" w:rsidRPr="00D94AD9" w:rsidRDefault="00C00A60" w:rsidP="00C00A60">
      <w:pPr>
        <w:ind w:firstLine="709"/>
        <w:contextualSpacing/>
        <w:jc w:val="both"/>
        <w:rPr>
          <w:color w:val="000000"/>
          <w:sz w:val="28"/>
          <w:szCs w:val="28"/>
        </w:rPr>
      </w:pPr>
      <w:r w:rsidRPr="00D94AD9">
        <w:rPr>
          <w:color w:val="000000"/>
          <w:sz w:val="28"/>
          <w:szCs w:val="28"/>
        </w:rPr>
        <w:t>Полужирный шрифт, курсив и подчеркнутый шрифт не применяются.</w:t>
      </w:r>
    </w:p>
    <w:p w:rsidR="00C00A60" w:rsidRPr="00D94AD9" w:rsidRDefault="00C00A60" w:rsidP="00C00A60">
      <w:pPr>
        <w:ind w:firstLine="709"/>
        <w:contextualSpacing/>
        <w:jc w:val="both"/>
        <w:rPr>
          <w:color w:val="000000"/>
          <w:sz w:val="28"/>
          <w:szCs w:val="28"/>
        </w:rPr>
      </w:pPr>
      <w:r w:rsidRPr="00D94AD9">
        <w:rPr>
          <w:color w:val="000000"/>
          <w:sz w:val="28"/>
          <w:szCs w:val="28"/>
        </w:rPr>
        <w:t>Выравнивание текста - по ширине. Выравнивание таблиц и рисунков – по центру.</w:t>
      </w:r>
    </w:p>
    <w:p w:rsidR="00C00A60" w:rsidRPr="00D94AD9" w:rsidRDefault="00C00A60" w:rsidP="00C00A60">
      <w:pPr>
        <w:ind w:firstLine="709"/>
        <w:contextualSpacing/>
        <w:jc w:val="both"/>
        <w:rPr>
          <w:color w:val="000000"/>
          <w:sz w:val="28"/>
          <w:szCs w:val="28"/>
        </w:rPr>
      </w:pPr>
      <w:r w:rsidRPr="00D94AD9">
        <w:rPr>
          <w:color w:val="000000"/>
          <w:sz w:val="28"/>
          <w:szCs w:val="28"/>
        </w:rPr>
        <w:t>Расстановка переносов - автоматическая.</w:t>
      </w: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w:t>
      </w:r>
      <w:r w:rsidRPr="00D94AD9">
        <w:rPr>
          <w:color w:val="000000"/>
          <w:sz w:val="28"/>
          <w:szCs w:val="28"/>
        </w:rPr>
        <w:lastRenderedPageBreak/>
        <w:t xml:space="preserve">на нем не проставляется. Номера страниц проставляются в центре нижней части листа (нижнего колонтитула) без точки. </w:t>
      </w: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Наименования разделов и подразделов (заголовки) начинаются с </w:t>
      </w:r>
      <w:hyperlink r:id="rId10" w:history="1">
        <w:r w:rsidRPr="00D94AD9">
          <w:rPr>
            <w:rStyle w:val="ab"/>
            <w:color w:val="000000"/>
            <w:sz w:val="28"/>
            <w:szCs w:val="28"/>
            <w:u w:val="none"/>
          </w:rPr>
          <w:t>заглавной букв</w:t>
        </w:r>
      </w:hyperlink>
      <w:r w:rsidRPr="00D94AD9">
        <w:rPr>
          <w:color w:val="000000"/>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C00A60" w:rsidRPr="00D94AD9" w:rsidRDefault="00C00A60" w:rsidP="00C00A60">
      <w:pPr>
        <w:pStyle w:val="formattext"/>
        <w:spacing w:before="0" w:beforeAutospacing="0" w:after="0" w:afterAutospacing="0"/>
        <w:ind w:firstLine="709"/>
        <w:contextualSpacing/>
        <w:jc w:val="both"/>
        <w:rPr>
          <w:color w:val="000000"/>
          <w:sz w:val="28"/>
          <w:szCs w:val="28"/>
        </w:rPr>
      </w:pPr>
      <w:r w:rsidRPr="00D94AD9">
        <w:rPr>
          <w:color w:val="000000"/>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C00A60" w:rsidRPr="00D94AD9" w:rsidRDefault="00C00A60" w:rsidP="00C00A60">
      <w:pPr>
        <w:pStyle w:val="formattext"/>
        <w:spacing w:before="0" w:beforeAutospacing="0" w:after="0" w:afterAutospacing="0"/>
        <w:ind w:firstLine="709"/>
        <w:contextualSpacing/>
        <w:jc w:val="both"/>
        <w:rPr>
          <w:color w:val="000000"/>
          <w:sz w:val="28"/>
          <w:szCs w:val="28"/>
        </w:rPr>
      </w:pPr>
      <w:r w:rsidRPr="00D94AD9">
        <w:rPr>
          <w:color w:val="000000"/>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C00A60" w:rsidRPr="00D94AD9" w:rsidRDefault="00C00A60" w:rsidP="00C00A60">
      <w:pPr>
        <w:pStyle w:val="formattext"/>
        <w:spacing w:before="0" w:beforeAutospacing="0" w:after="0" w:afterAutospacing="0"/>
        <w:ind w:firstLine="709"/>
        <w:contextualSpacing/>
        <w:jc w:val="both"/>
        <w:rPr>
          <w:color w:val="000000"/>
          <w:sz w:val="28"/>
          <w:szCs w:val="28"/>
        </w:rPr>
      </w:pPr>
      <w:r w:rsidRPr="00D94AD9">
        <w:rPr>
          <w:color w:val="000000"/>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C00A60" w:rsidRPr="00D94AD9" w:rsidRDefault="00C00A60" w:rsidP="00C00A60">
      <w:pPr>
        <w:pStyle w:val="formattext"/>
        <w:spacing w:before="0" w:beforeAutospacing="0" w:after="0" w:afterAutospacing="0"/>
        <w:contextualSpacing/>
        <w:jc w:val="center"/>
        <w:rPr>
          <w:color w:val="000000"/>
          <w:sz w:val="28"/>
          <w:szCs w:val="28"/>
        </w:rPr>
      </w:pPr>
      <w:r w:rsidRPr="00D94AD9">
        <w:rPr>
          <w:color w:val="000000"/>
          <w:sz w:val="28"/>
          <w:szCs w:val="28"/>
        </w:rPr>
        <w:br/>
        <w:t>1</w:t>
      </w:r>
      <w:r w:rsidRPr="00D94AD9">
        <w:rPr>
          <w:bCs/>
          <w:color w:val="000000"/>
          <w:sz w:val="28"/>
          <w:szCs w:val="28"/>
        </w:rPr>
        <w:t xml:space="preserve"> Типы и основные размеры</w:t>
      </w:r>
    </w:p>
    <w:p w:rsidR="00C00A60" w:rsidRPr="00D94AD9" w:rsidRDefault="00C00A60" w:rsidP="00C00A60">
      <w:pPr>
        <w:pStyle w:val="formattext"/>
        <w:spacing w:before="0" w:beforeAutospacing="0" w:after="0" w:afterAutospacing="0"/>
        <w:contextualSpacing/>
        <w:jc w:val="both"/>
        <w:rPr>
          <w:color w:val="000000"/>
          <w:sz w:val="28"/>
          <w:szCs w:val="28"/>
        </w:rPr>
      </w:pPr>
    </w:p>
    <w:tbl>
      <w:tblPr>
        <w:tblW w:w="0" w:type="auto"/>
        <w:tblInd w:w="-176" w:type="dxa"/>
        <w:tblLook w:val="04A0" w:firstRow="1" w:lastRow="0" w:firstColumn="1" w:lastColumn="0" w:noHBand="0" w:noVBand="1"/>
      </w:tblPr>
      <w:tblGrid>
        <w:gridCol w:w="1322"/>
        <w:gridCol w:w="8424"/>
      </w:tblGrid>
      <w:tr w:rsidR="00C00A60" w:rsidRPr="00D94AD9" w:rsidTr="00AB1624">
        <w:tc>
          <w:tcPr>
            <w:tcW w:w="1322" w:type="dxa"/>
            <w:vAlign w:val="center"/>
          </w:tcPr>
          <w:p w:rsidR="00C00A60" w:rsidRPr="00D94AD9" w:rsidRDefault="0057567D" w:rsidP="00AB1624">
            <w:pPr>
              <w:tabs>
                <w:tab w:val="right" w:leader="dot" w:pos="9639"/>
              </w:tabs>
              <w:autoSpaceDE w:val="0"/>
              <w:autoSpaceDN w:val="0"/>
              <w:adjustRightInd w:val="0"/>
              <w:contextualSpacing/>
              <w:jc w:val="center"/>
              <w:rPr>
                <w:rFonts w:eastAsia="Calibri"/>
                <w:color w:val="000000"/>
                <w:sz w:val="28"/>
                <w:szCs w:val="28"/>
                <w:lang w:eastAsia="en-US"/>
              </w:rPr>
            </w:pPr>
            <w:r>
              <w:rPr>
                <w:noProof/>
                <w:color w:val="000000"/>
                <w:sz w:val="28"/>
                <w:szCs w:val="28"/>
              </w:rPr>
              <w:pict>
                <v:shape id="Рисунок 8" o:spid="_x0000_i1025"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1" o:title=" ГОСТ 2"/>
                </v:shape>
              </w:pict>
            </w:r>
          </w:p>
        </w:tc>
        <w:tc>
          <w:tcPr>
            <w:tcW w:w="8424" w:type="dxa"/>
            <w:vAlign w:val="center"/>
          </w:tcPr>
          <w:p w:rsidR="00C00A60" w:rsidRPr="00D94AD9" w:rsidRDefault="00C00A60" w:rsidP="00AB1624">
            <w:pPr>
              <w:tabs>
                <w:tab w:val="right" w:leader="dot" w:pos="9639"/>
              </w:tabs>
              <w:autoSpaceDE w:val="0"/>
              <w:autoSpaceDN w:val="0"/>
              <w:adjustRightInd w:val="0"/>
              <w:contextualSpacing/>
              <w:rPr>
                <w:rFonts w:eastAsia="Calibri"/>
                <w:color w:val="000000"/>
                <w:sz w:val="28"/>
                <w:szCs w:val="28"/>
                <w:lang w:eastAsia="en-US"/>
              </w:rPr>
            </w:pPr>
            <w:r w:rsidRPr="00D94AD9">
              <w:rPr>
                <w:color w:val="000000"/>
                <w:sz w:val="28"/>
                <w:szCs w:val="28"/>
              </w:rPr>
              <w:t>Нумерация пунктов первого раздела документа</w:t>
            </w:r>
          </w:p>
        </w:tc>
      </w:tr>
    </w:tbl>
    <w:p w:rsidR="00C00A60" w:rsidRPr="00D94AD9" w:rsidRDefault="00C00A60" w:rsidP="00C00A60">
      <w:pPr>
        <w:ind w:firstLine="709"/>
        <w:contextualSpacing/>
        <w:rPr>
          <w:color w:val="000000"/>
          <w:sz w:val="28"/>
          <w:szCs w:val="28"/>
        </w:rPr>
      </w:pPr>
    </w:p>
    <w:p w:rsidR="00C00A60" w:rsidRPr="00D94AD9" w:rsidRDefault="00C00A60" w:rsidP="00C00A60">
      <w:pPr>
        <w:ind w:firstLine="709"/>
        <w:contextualSpacing/>
        <w:jc w:val="both"/>
        <w:rPr>
          <w:rFonts w:eastAsia="Calibri"/>
          <w:color w:val="000000"/>
          <w:sz w:val="28"/>
          <w:szCs w:val="28"/>
        </w:rPr>
      </w:pPr>
      <w:r w:rsidRPr="00D94AD9">
        <w:rPr>
          <w:rFonts w:eastAsia="Calibri"/>
          <w:color w:val="000000"/>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C00A60" w:rsidRPr="00D94AD9" w:rsidRDefault="00C00A60" w:rsidP="00C00A60">
      <w:pPr>
        <w:ind w:firstLine="709"/>
        <w:contextualSpacing/>
        <w:rPr>
          <w:rFonts w:eastAsia="Calibri"/>
          <w:color w:val="000000"/>
          <w:sz w:val="28"/>
          <w:szCs w:val="28"/>
        </w:rPr>
      </w:pPr>
    </w:p>
    <w:p w:rsidR="00C00A60" w:rsidRPr="00D94AD9" w:rsidRDefault="00C00A60" w:rsidP="00C00A60">
      <w:pPr>
        <w:autoSpaceDE w:val="0"/>
        <w:autoSpaceDN w:val="0"/>
        <w:adjustRightInd w:val="0"/>
        <w:contextualSpacing/>
        <w:jc w:val="center"/>
        <w:rPr>
          <w:rFonts w:eastAsia="Calibri"/>
          <w:color w:val="000000"/>
          <w:sz w:val="28"/>
          <w:szCs w:val="28"/>
          <w:lang w:eastAsia="en-US"/>
        </w:rPr>
      </w:pPr>
      <w:r w:rsidRPr="00D94AD9">
        <w:rPr>
          <w:rFonts w:eastAsia="Calibri"/>
          <w:bCs/>
          <w:color w:val="000000"/>
          <w:sz w:val="28"/>
          <w:szCs w:val="28"/>
          <w:lang w:eastAsia="en-US"/>
        </w:rPr>
        <w:t xml:space="preserve">3 </w:t>
      </w:r>
      <w:r w:rsidRPr="00D94AD9">
        <w:rPr>
          <w:rFonts w:eastAsia="Calibri"/>
          <w:color w:val="000000"/>
          <w:sz w:val="28"/>
          <w:szCs w:val="28"/>
          <w:lang w:eastAsia="en-US"/>
        </w:rPr>
        <w:t>Методы испытаний</w:t>
      </w:r>
    </w:p>
    <w:p w:rsidR="00C00A60" w:rsidRPr="00D94AD9" w:rsidRDefault="00C00A60" w:rsidP="00C00A60">
      <w:pPr>
        <w:autoSpaceDE w:val="0"/>
        <w:autoSpaceDN w:val="0"/>
        <w:adjustRightInd w:val="0"/>
        <w:contextualSpacing/>
        <w:jc w:val="center"/>
        <w:rPr>
          <w:rFonts w:eastAsia="Calibri"/>
          <w:color w:val="000000"/>
          <w:sz w:val="28"/>
          <w:szCs w:val="28"/>
          <w:lang w:eastAsia="en-US"/>
        </w:rPr>
      </w:pPr>
      <w:r w:rsidRPr="00D94AD9">
        <w:rPr>
          <w:rFonts w:eastAsia="Calibri"/>
          <w:color w:val="000000"/>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C00A60" w:rsidRPr="00D94AD9" w:rsidTr="00AB1624">
        <w:tc>
          <w:tcPr>
            <w:tcW w:w="1322" w:type="dxa"/>
            <w:vAlign w:val="center"/>
          </w:tcPr>
          <w:p w:rsidR="00C00A60" w:rsidRPr="00D94AD9" w:rsidRDefault="0057567D" w:rsidP="00AB1624">
            <w:pPr>
              <w:tabs>
                <w:tab w:val="right" w:leader="dot" w:pos="9639"/>
              </w:tabs>
              <w:autoSpaceDE w:val="0"/>
              <w:autoSpaceDN w:val="0"/>
              <w:adjustRightInd w:val="0"/>
              <w:contextualSpacing/>
              <w:jc w:val="center"/>
              <w:rPr>
                <w:rFonts w:eastAsia="Calibri"/>
                <w:color w:val="000000"/>
                <w:sz w:val="28"/>
                <w:szCs w:val="28"/>
                <w:lang w:eastAsia="en-US"/>
              </w:rPr>
            </w:pPr>
            <w:r>
              <w:rPr>
                <w:noProof/>
                <w:color w:val="000000"/>
                <w:sz w:val="28"/>
                <w:szCs w:val="28"/>
              </w:rPr>
              <w:pict>
                <v:shape id="Рисунок 7" o:spid="_x0000_i1026" type="#_x0000_t75" alt="Описание: C:\Users\Admin\AppData\Local\Microsoft\Windows\INetCache\Content.Word\Новый рисунок.bmp" style="width:45pt;height:66.75pt;visibility:visible">
                  <v:imagedata r:id="rId12" o:title="Новый рисунок"/>
                </v:shape>
              </w:pict>
            </w:r>
          </w:p>
        </w:tc>
        <w:tc>
          <w:tcPr>
            <w:tcW w:w="8424" w:type="dxa"/>
            <w:vAlign w:val="center"/>
          </w:tcPr>
          <w:p w:rsidR="00C00A60" w:rsidRPr="00D94AD9" w:rsidRDefault="00C00A60" w:rsidP="00AB1624">
            <w:pPr>
              <w:tabs>
                <w:tab w:val="right" w:leader="dot" w:pos="9639"/>
              </w:tabs>
              <w:autoSpaceDE w:val="0"/>
              <w:autoSpaceDN w:val="0"/>
              <w:adjustRightInd w:val="0"/>
              <w:contextualSpacing/>
              <w:rPr>
                <w:rFonts w:eastAsia="Calibri"/>
                <w:color w:val="000000"/>
                <w:sz w:val="28"/>
                <w:szCs w:val="28"/>
                <w:lang w:eastAsia="en-US"/>
              </w:rPr>
            </w:pPr>
            <w:r w:rsidRPr="00D94AD9">
              <w:rPr>
                <w:rFonts w:eastAsia="Calibri"/>
                <w:color w:val="000000"/>
                <w:sz w:val="28"/>
                <w:szCs w:val="28"/>
                <w:lang w:eastAsia="en-US"/>
              </w:rPr>
              <w:t>Нумерация пунктов первого подраздела третьего раздела документа</w:t>
            </w:r>
          </w:p>
        </w:tc>
      </w:tr>
    </w:tbl>
    <w:p w:rsidR="00C00A60" w:rsidRPr="00D94AD9" w:rsidRDefault="00C00A60" w:rsidP="00C00A60">
      <w:pPr>
        <w:autoSpaceDE w:val="0"/>
        <w:autoSpaceDN w:val="0"/>
        <w:adjustRightInd w:val="0"/>
        <w:contextualSpacing/>
        <w:rPr>
          <w:rFonts w:eastAsia="Calibri"/>
          <w:color w:val="000000"/>
          <w:sz w:val="28"/>
          <w:szCs w:val="28"/>
          <w:lang w:eastAsia="en-US"/>
        </w:rPr>
      </w:pPr>
    </w:p>
    <w:p w:rsidR="00C00A60" w:rsidRPr="00D94AD9" w:rsidRDefault="00C00A60" w:rsidP="00C00A60">
      <w:pPr>
        <w:autoSpaceDE w:val="0"/>
        <w:autoSpaceDN w:val="0"/>
        <w:adjustRightInd w:val="0"/>
        <w:contextualSpacing/>
        <w:jc w:val="center"/>
        <w:rPr>
          <w:rFonts w:eastAsia="Calibri"/>
          <w:color w:val="000000"/>
          <w:sz w:val="28"/>
          <w:szCs w:val="28"/>
          <w:lang w:eastAsia="en-US"/>
        </w:rPr>
      </w:pPr>
    </w:p>
    <w:p w:rsidR="00C00A60" w:rsidRPr="00D94AD9" w:rsidRDefault="00C00A60" w:rsidP="00C00A60">
      <w:pPr>
        <w:autoSpaceDE w:val="0"/>
        <w:autoSpaceDN w:val="0"/>
        <w:adjustRightInd w:val="0"/>
        <w:contextualSpacing/>
        <w:jc w:val="center"/>
        <w:rPr>
          <w:rFonts w:eastAsia="Calibri"/>
          <w:color w:val="000000"/>
          <w:sz w:val="28"/>
          <w:szCs w:val="28"/>
          <w:lang w:eastAsia="en-US"/>
        </w:rPr>
      </w:pPr>
      <w:r w:rsidRPr="00D94AD9">
        <w:rPr>
          <w:rFonts w:eastAsia="Calibri"/>
          <w:color w:val="000000"/>
          <w:sz w:val="28"/>
          <w:szCs w:val="28"/>
          <w:lang w:eastAsia="en-US"/>
        </w:rPr>
        <w:lastRenderedPageBreak/>
        <w:t>3.2 Подготовка к испытанию</w:t>
      </w:r>
    </w:p>
    <w:tbl>
      <w:tblPr>
        <w:tblW w:w="0" w:type="auto"/>
        <w:tblInd w:w="-176" w:type="dxa"/>
        <w:tblLook w:val="04A0" w:firstRow="1" w:lastRow="0" w:firstColumn="1" w:lastColumn="0" w:noHBand="0" w:noVBand="1"/>
      </w:tblPr>
      <w:tblGrid>
        <w:gridCol w:w="1277"/>
        <w:gridCol w:w="8469"/>
      </w:tblGrid>
      <w:tr w:rsidR="00C00A60" w:rsidRPr="00D94AD9" w:rsidTr="00AB1624">
        <w:tc>
          <w:tcPr>
            <w:tcW w:w="1277" w:type="dxa"/>
            <w:vAlign w:val="center"/>
          </w:tcPr>
          <w:p w:rsidR="00C00A60" w:rsidRPr="00D94AD9" w:rsidRDefault="0057567D" w:rsidP="00AB1624">
            <w:pPr>
              <w:tabs>
                <w:tab w:val="right" w:leader="dot" w:pos="9639"/>
              </w:tabs>
              <w:autoSpaceDE w:val="0"/>
              <w:autoSpaceDN w:val="0"/>
              <w:adjustRightInd w:val="0"/>
              <w:contextualSpacing/>
              <w:jc w:val="center"/>
              <w:rPr>
                <w:rFonts w:eastAsia="Calibri"/>
                <w:color w:val="000000"/>
                <w:sz w:val="28"/>
                <w:szCs w:val="28"/>
                <w:lang w:eastAsia="en-US"/>
              </w:rPr>
            </w:pPr>
            <w:r>
              <w:rPr>
                <w:noProof/>
                <w:color w:val="000000"/>
                <w:sz w:val="28"/>
                <w:szCs w:val="28"/>
              </w:rPr>
              <w:pict>
                <v:shape id="Рисунок 6" o:spid="_x0000_i1027" type="#_x0000_t75" alt="Описание: C:\Users\Admin\AppData\Local\Microsoft\Windows\INetCache\Content.Word\Новый рисунок.bmp" style="width:48.75pt;height:77.25pt;visibility:visible">
                  <v:imagedata r:id="rId13" o:title="Новый рисунок"/>
                </v:shape>
              </w:pict>
            </w:r>
          </w:p>
        </w:tc>
        <w:tc>
          <w:tcPr>
            <w:tcW w:w="8469" w:type="dxa"/>
            <w:vAlign w:val="center"/>
          </w:tcPr>
          <w:p w:rsidR="00C00A60" w:rsidRPr="00D94AD9" w:rsidRDefault="00C00A60" w:rsidP="00AB1624">
            <w:pPr>
              <w:pStyle w:val="af9"/>
              <w:tabs>
                <w:tab w:val="right" w:leader="dot" w:pos="9639"/>
              </w:tabs>
              <w:spacing w:after="0"/>
              <w:contextualSpacing/>
              <w:jc w:val="both"/>
              <w:rPr>
                <w:color w:val="000000"/>
                <w:sz w:val="28"/>
                <w:szCs w:val="28"/>
              </w:rPr>
            </w:pPr>
            <w:r w:rsidRPr="00D94AD9">
              <w:rPr>
                <w:rFonts w:eastAsia="Calibri"/>
                <w:color w:val="000000"/>
                <w:sz w:val="28"/>
                <w:szCs w:val="28"/>
                <w:lang w:eastAsia="en-US"/>
              </w:rPr>
              <w:t>Нумерация пунктов второго подраздела третьего раздела документа</w:t>
            </w:r>
          </w:p>
        </w:tc>
      </w:tr>
    </w:tbl>
    <w:p w:rsidR="00C00A60" w:rsidRPr="00D94AD9" w:rsidRDefault="00C00A60" w:rsidP="00C00A60">
      <w:pPr>
        <w:ind w:firstLine="709"/>
        <w:contextualSpacing/>
        <w:rPr>
          <w:color w:val="000000"/>
          <w:sz w:val="28"/>
          <w:szCs w:val="28"/>
        </w:rPr>
      </w:pPr>
    </w:p>
    <w:p w:rsidR="00C00A60" w:rsidRPr="00D94AD9" w:rsidRDefault="00C00A60" w:rsidP="00C00A60">
      <w:pPr>
        <w:ind w:firstLine="709"/>
        <w:contextualSpacing/>
        <w:jc w:val="both"/>
        <w:rPr>
          <w:color w:val="000000"/>
          <w:sz w:val="28"/>
          <w:szCs w:val="28"/>
        </w:rPr>
      </w:pPr>
      <w:r w:rsidRPr="00D94AD9">
        <w:rPr>
          <w:color w:val="000000"/>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C00A60" w:rsidRPr="00D94AD9" w:rsidRDefault="00C00A60" w:rsidP="00C00A60">
      <w:pPr>
        <w:ind w:firstLine="709"/>
        <w:contextualSpacing/>
        <w:rPr>
          <w:color w:val="000000"/>
          <w:sz w:val="28"/>
          <w:szCs w:val="28"/>
        </w:rPr>
      </w:pPr>
      <w:r w:rsidRPr="00D94AD9">
        <w:rPr>
          <w:color w:val="000000"/>
          <w:sz w:val="28"/>
          <w:szCs w:val="28"/>
        </w:rPr>
        <w:t>а) текст</w:t>
      </w:r>
      <w:r w:rsidRPr="00D94AD9">
        <w:rPr>
          <w:color w:val="000000"/>
          <w:sz w:val="28"/>
          <w:szCs w:val="28"/>
        </w:rPr>
        <w:br/>
        <w:t>б) текст</w:t>
      </w:r>
      <w:r w:rsidRPr="00D94AD9">
        <w:rPr>
          <w:color w:val="000000"/>
          <w:sz w:val="28"/>
          <w:szCs w:val="28"/>
        </w:rPr>
        <w:br/>
      </w:r>
      <w:r w:rsidR="0057567D">
        <w:rPr>
          <w:noProof/>
          <w:color w:val="000000"/>
          <w:sz w:val="28"/>
          <w:szCs w:val="28"/>
        </w:rPr>
        <w:pict>
          <v:shape id="Рисунок 5" o:spid="_x0000_i1028" type="#_x0000_t75" alt="Описание: http://doc-style.ru/pic/0.gif" style="width:15pt;height:.75pt;visibility:visible">
            <v:imagedata r:id="rId14" o:title="0"/>
          </v:shape>
        </w:pict>
      </w:r>
      <w:r w:rsidRPr="00D94AD9">
        <w:rPr>
          <w:color w:val="000000"/>
          <w:sz w:val="28"/>
          <w:szCs w:val="28"/>
        </w:rPr>
        <w:t>1) текст</w:t>
      </w:r>
      <w:r w:rsidRPr="00D94AD9">
        <w:rPr>
          <w:color w:val="000000"/>
          <w:sz w:val="28"/>
          <w:szCs w:val="28"/>
        </w:rPr>
        <w:br/>
      </w:r>
      <w:r w:rsidR="0057567D">
        <w:rPr>
          <w:noProof/>
          <w:color w:val="000000"/>
          <w:sz w:val="28"/>
          <w:szCs w:val="28"/>
        </w:rPr>
        <w:pict>
          <v:shape id="Рисунок 4" o:spid="_x0000_i1029" type="#_x0000_t75" alt="Описание: http://doc-style.ru/pic/0.gif" style="width:15pt;height:.75pt;visibility:visible">
            <v:imagedata r:id="rId14" o:title="0"/>
          </v:shape>
        </w:pict>
      </w:r>
      <w:r w:rsidRPr="00D94AD9">
        <w:rPr>
          <w:color w:val="000000"/>
          <w:sz w:val="28"/>
          <w:szCs w:val="28"/>
        </w:rPr>
        <w:t>2) текст</w:t>
      </w:r>
      <w:r w:rsidRPr="00D94AD9">
        <w:rPr>
          <w:color w:val="000000"/>
          <w:sz w:val="28"/>
          <w:szCs w:val="28"/>
        </w:rPr>
        <w:br/>
        <w:t>в) текст</w:t>
      </w:r>
    </w:p>
    <w:p w:rsidR="00C00A60" w:rsidRPr="00D94AD9" w:rsidRDefault="00C00A60" w:rsidP="00C00A60">
      <w:pPr>
        <w:ind w:firstLine="709"/>
        <w:contextualSpacing/>
        <w:rPr>
          <w:color w:val="000000"/>
          <w:sz w:val="28"/>
          <w:szCs w:val="28"/>
        </w:rPr>
      </w:pPr>
      <w:r w:rsidRPr="00D94AD9">
        <w:rPr>
          <w:color w:val="000000"/>
          <w:sz w:val="28"/>
          <w:szCs w:val="28"/>
        </w:rPr>
        <w:t>Каждый пункт, подпункт и перечисление записывают с абзацного отступа.</w:t>
      </w:r>
    </w:p>
    <w:p w:rsidR="00C00A60" w:rsidRPr="00D94AD9" w:rsidRDefault="00C00A60" w:rsidP="00C00A60">
      <w:pPr>
        <w:autoSpaceDE w:val="0"/>
        <w:autoSpaceDN w:val="0"/>
        <w:adjustRightInd w:val="0"/>
        <w:ind w:firstLine="709"/>
        <w:contextualSpacing/>
        <w:rPr>
          <w:rFonts w:eastAsia="Calibri"/>
          <w:color w:val="000000"/>
          <w:sz w:val="28"/>
          <w:szCs w:val="28"/>
          <w:lang w:eastAsia="en-US"/>
        </w:rPr>
      </w:pPr>
      <w:r w:rsidRPr="00D94AD9">
        <w:rPr>
          <w:rFonts w:eastAsia="Calibri"/>
          <w:color w:val="000000"/>
          <w:sz w:val="28"/>
          <w:szCs w:val="28"/>
          <w:lang w:eastAsia="en-US"/>
        </w:rPr>
        <w:t>В тексте документа не допускается:</w:t>
      </w:r>
    </w:p>
    <w:p w:rsidR="00C00A60" w:rsidRPr="00D94AD9" w:rsidRDefault="00C00A60" w:rsidP="00C00A60">
      <w:pPr>
        <w:numPr>
          <w:ilvl w:val="0"/>
          <w:numId w:val="20"/>
        </w:numPr>
        <w:autoSpaceDE w:val="0"/>
        <w:autoSpaceDN w:val="0"/>
        <w:adjustRightInd w:val="0"/>
        <w:ind w:left="567" w:hanging="567"/>
        <w:contextualSpacing/>
        <w:jc w:val="both"/>
        <w:rPr>
          <w:rFonts w:eastAsia="Calibri"/>
          <w:color w:val="000000"/>
          <w:sz w:val="28"/>
          <w:szCs w:val="28"/>
          <w:lang w:eastAsia="en-US"/>
        </w:rPr>
      </w:pPr>
      <w:r w:rsidRPr="00D94AD9">
        <w:rPr>
          <w:rFonts w:eastAsia="Calibri"/>
          <w:color w:val="000000"/>
          <w:sz w:val="28"/>
          <w:szCs w:val="28"/>
          <w:lang w:eastAsia="en-US"/>
        </w:rPr>
        <w:t>применять обороты разговорной речи, техницизмы, профессионализмы;</w:t>
      </w:r>
    </w:p>
    <w:p w:rsidR="00C00A60" w:rsidRPr="00D94AD9" w:rsidRDefault="00C00A60" w:rsidP="00C00A60">
      <w:pPr>
        <w:numPr>
          <w:ilvl w:val="0"/>
          <w:numId w:val="20"/>
        </w:numPr>
        <w:autoSpaceDE w:val="0"/>
        <w:autoSpaceDN w:val="0"/>
        <w:adjustRightInd w:val="0"/>
        <w:ind w:left="567" w:hanging="567"/>
        <w:contextualSpacing/>
        <w:jc w:val="both"/>
        <w:rPr>
          <w:rFonts w:eastAsia="Calibri"/>
          <w:color w:val="000000"/>
          <w:sz w:val="28"/>
          <w:szCs w:val="28"/>
          <w:lang w:eastAsia="en-US"/>
        </w:rPr>
      </w:pPr>
      <w:r w:rsidRPr="00D94AD9">
        <w:rPr>
          <w:rFonts w:eastAsia="Calibri"/>
          <w:color w:val="000000"/>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C00A60" w:rsidRPr="00D94AD9" w:rsidRDefault="00C00A60" w:rsidP="00C00A60">
      <w:pPr>
        <w:numPr>
          <w:ilvl w:val="0"/>
          <w:numId w:val="20"/>
        </w:numPr>
        <w:autoSpaceDE w:val="0"/>
        <w:autoSpaceDN w:val="0"/>
        <w:adjustRightInd w:val="0"/>
        <w:ind w:left="567" w:hanging="567"/>
        <w:contextualSpacing/>
        <w:jc w:val="both"/>
        <w:rPr>
          <w:rFonts w:eastAsia="Calibri"/>
          <w:color w:val="000000"/>
          <w:sz w:val="28"/>
          <w:szCs w:val="28"/>
          <w:lang w:eastAsia="en-US"/>
        </w:rPr>
      </w:pPr>
      <w:r w:rsidRPr="00D94AD9">
        <w:rPr>
          <w:rFonts w:eastAsia="Calibri"/>
          <w:color w:val="000000"/>
          <w:sz w:val="28"/>
          <w:szCs w:val="28"/>
          <w:lang w:eastAsia="en-US"/>
        </w:rPr>
        <w:t>применять произвольные словообразования;</w:t>
      </w:r>
    </w:p>
    <w:p w:rsidR="00C00A60" w:rsidRPr="00D94AD9" w:rsidRDefault="00C00A60" w:rsidP="00C00A60">
      <w:pPr>
        <w:numPr>
          <w:ilvl w:val="0"/>
          <w:numId w:val="20"/>
        </w:numPr>
        <w:autoSpaceDE w:val="0"/>
        <w:autoSpaceDN w:val="0"/>
        <w:adjustRightInd w:val="0"/>
        <w:ind w:left="567" w:hanging="567"/>
        <w:contextualSpacing/>
        <w:jc w:val="both"/>
        <w:rPr>
          <w:rFonts w:eastAsia="Calibri"/>
          <w:color w:val="000000"/>
          <w:sz w:val="28"/>
          <w:szCs w:val="28"/>
          <w:lang w:eastAsia="en-US"/>
        </w:rPr>
      </w:pPr>
      <w:r w:rsidRPr="00D94AD9">
        <w:rPr>
          <w:rFonts w:eastAsia="Calibri"/>
          <w:color w:val="000000"/>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C00A60" w:rsidRPr="00D94AD9" w:rsidRDefault="00C00A60" w:rsidP="00C00A60">
      <w:pPr>
        <w:numPr>
          <w:ilvl w:val="0"/>
          <w:numId w:val="20"/>
        </w:numPr>
        <w:autoSpaceDE w:val="0"/>
        <w:autoSpaceDN w:val="0"/>
        <w:adjustRightInd w:val="0"/>
        <w:ind w:left="567" w:hanging="567"/>
        <w:contextualSpacing/>
        <w:jc w:val="both"/>
        <w:rPr>
          <w:color w:val="000000"/>
          <w:sz w:val="28"/>
          <w:szCs w:val="28"/>
        </w:rPr>
      </w:pPr>
      <w:r w:rsidRPr="00D94AD9">
        <w:rPr>
          <w:rFonts w:eastAsia="Calibri"/>
          <w:color w:val="000000"/>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C00A60" w:rsidRPr="00D94AD9" w:rsidRDefault="00C00A60" w:rsidP="00C00A60">
      <w:pPr>
        <w:ind w:firstLine="709"/>
        <w:contextualSpacing/>
        <w:jc w:val="both"/>
        <w:rPr>
          <w:color w:val="000000"/>
          <w:sz w:val="28"/>
          <w:szCs w:val="28"/>
        </w:rPr>
      </w:pPr>
      <w:r w:rsidRPr="00D94AD9">
        <w:rPr>
          <w:color w:val="000000"/>
          <w:sz w:val="28"/>
          <w:szCs w:val="28"/>
        </w:rPr>
        <w:t>В тексте документа, за исключением формул, таблиц и рисунков, не допускается:</w:t>
      </w:r>
    </w:p>
    <w:p w:rsidR="00C00A60" w:rsidRPr="00D94AD9" w:rsidRDefault="00C00A60" w:rsidP="00C00A60">
      <w:pPr>
        <w:numPr>
          <w:ilvl w:val="0"/>
          <w:numId w:val="21"/>
        </w:numPr>
        <w:ind w:left="567" w:hanging="567"/>
        <w:contextualSpacing/>
        <w:jc w:val="both"/>
        <w:rPr>
          <w:color w:val="000000"/>
          <w:sz w:val="28"/>
          <w:szCs w:val="28"/>
        </w:rPr>
      </w:pPr>
      <w:r w:rsidRPr="00D94AD9">
        <w:rPr>
          <w:color w:val="000000"/>
          <w:sz w:val="28"/>
          <w:szCs w:val="28"/>
        </w:rPr>
        <w:t>применять математический знак минус (-) перед отрицательными значениями величин (следует писать слово «минус»);</w:t>
      </w:r>
    </w:p>
    <w:p w:rsidR="00C00A60" w:rsidRPr="00D94AD9" w:rsidRDefault="00C00A60" w:rsidP="00C00A60">
      <w:pPr>
        <w:numPr>
          <w:ilvl w:val="0"/>
          <w:numId w:val="21"/>
        </w:numPr>
        <w:ind w:left="567" w:hanging="567"/>
        <w:contextualSpacing/>
        <w:jc w:val="both"/>
        <w:rPr>
          <w:color w:val="000000"/>
          <w:sz w:val="28"/>
          <w:szCs w:val="28"/>
        </w:rPr>
      </w:pPr>
      <w:r w:rsidRPr="00D94AD9">
        <w:rPr>
          <w:color w:val="000000"/>
          <w:sz w:val="28"/>
          <w:szCs w:val="28"/>
        </w:rPr>
        <w:t xml:space="preserve">применять без числовых значений математические знаки, например &gt; (больше), &lt; (меньше), = (равно), </w:t>
      </w:r>
      <w:r w:rsidR="0057567D">
        <w:rPr>
          <w:color w:val="000000"/>
        </w:rPr>
      </w:r>
      <w:r w:rsidR="0057567D">
        <w:rPr>
          <w:color w:val="000000"/>
        </w:rPr>
        <w:pict>
          <v:rect id="Прямоугольник 10" o:spid="_x0000_s1060"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94AD9">
        <w:rPr>
          <w:color w:val="000000"/>
          <w:sz w:val="28"/>
          <w:szCs w:val="28"/>
        </w:rPr>
        <w:t xml:space="preserve">(больше или равно), </w:t>
      </w:r>
      <w:r w:rsidR="0057567D">
        <w:rPr>
          <w:color w:val="000000"/>
        </w:rPr>
      </w:r>
      <w:r w:rsidR="0057567D">
        <w:rPr>
          <w:color w:val="000000"/>
        </w:rPr>
        <w:pict>
          <v:rect id="Прямоугольник 9" o:spid="_x0000_s1059"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94AD9">
        <w:rPr>
          <w:color w:val="000000"/>
          <w:sz w:val="28"/>
          <w:szCs w:val="28"/>
        </w:rPr>
        <w:t>(меньше или равно), (не равно), а также знаки N (номер), % (процент).</w:t>
      </w:r>
    </w:p>
    <w:p w:rsidR="00C00A60" w:rsidRPr="00D94AD9" w:rsidRDefault="00C00A60" w:rsidP="00C00A60">
      <w:pPr>
        <w:ind w:firstLine="709"/>
        <w:contextualSpacing/>
        <w:jc w:val="both"/>
        <w:rPr>
          <w:color w:val="000000"/>
          <w:sz w:val="28"/>
          <w:szCs w:val="28"/>
        </w:rPr>
      </w:pPr>
    </w:p>
    <w:p w:rsidR="00C00A60" w:rsidRPr="00D94AD9" w:rsidRDefault="00C00A60" w:rsidP="00C00A60">
      <w:pPr>
        <w:ind w:firstLine="709"/>
        <w:contextualSpacing/>
        <w:jc w:val="center"/>
        <w:rPr>
          <w:color w:val="000000"/>
          <w:sz w:val="28"/>
          <w:szCs w:val="28"/>
        </w:rPr>
      </w:pPr>
      <w:r w:rsidRPr="00D94AD9">
        <w:rPr>
          <w:color w:val="000000"/>
          <w:sz w:val="28"/>
          <w:szCs w:val="28"/>
        </w:rPr>
        <w:t>2. Правила оформления ссылок</w:t>
      </w:r>
    </w:p>
    <w:p w:rsidR="00C00A60" w:rsidRPr="00D94AD9" w:rsidRDefault="00C00A60" w:rsidP="00C00A60">
      <w:pPr>
        <w:ind w:firstLine="709"/>
        <w:contextualSpacing/>
        <w:jc w:val="both"/>
        <w:rPr>
          <w:color w:val="000000"/>
          <w:sz w:val="28"/>
          <w:szCs w:val="28"/>
        </w:rPr>
      </w:pP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C00A60" w:rsidRPr="00D94AD9" w:rsidRDefault="00C00A60" w:rsidP="00C00A60">
      <w:pPr>
        <w:ind w:firstLine="709"/>
        <w:contextualSpacing/>
        <w:jc w:val="both"/>
        <w:rPr>
          <w:color w:val="000000"/>
          <w:sz w:val="28"/>
          <w:szCs w:val="28"/>
        </w:rPr>
      </w:pPr>
      <w:r w:rsidRPr="00D94AD9">
        <w:rPr>
          <w:color w:val="000000"/>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C00A60" w:rsidRPr="00D94AD9" w:rsidRDefault="00C00A60" w:rsidP="00C00A60">
      <w:pPr>
        <w:ind w:firstLine="709"/>
        <w:contextualSpacing/>
        <w:jc w:val="both"/>
        <w:rPr>
          <w:color w:val="000000"/>
          <w:sz w:val="28"/>
          <w:szCs w:val="28"/>
        </w:rPr>
      </w:pPr>
      <w:r w:rsidRPr="00D94AD9">
        <w:rPr>
          <w:color w:val="000000"/>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C00A60" w:rsidRPr="00D94AD9" w:rsidRDefault="00C00A60" w:rsidP="00C00A60">
      <w:pPr>
        <w:ind w:firstLine="709"/>
        <w:contextualSpacing/>
        <w:jc w:val="both"/>
        <w:rPr>
          <w:color w:val="000000"/>
          <w:sz w:val="28"/>
          <w:szCs w:val="28"/>
        </w:rPr>
      </w:pPr>
      <w:r w:rsidRPr="00D94AD9">
        <w:rPr>
          <w:iCs/>
          <w:color w:val="000000"/>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D94AD9">
        <w:rPr>
          <w:color w:val="000000"/>
          <w:sz w:val="28"/>
          <w:szCs w:val="28"/>
        </w:rPr>
        <w:t>.</w:t>
      </w:r>
    </w:p>
    <w:p w:rsidR="00C00A60" w:rsidRPr="00D94AD9" w:rsidRDefault="00C00A60" w:rsidP="00C00A60">
      <w:pPr>
        <w:ind w:firstLine="709"/>
        <w:contextualSpacing/>
        <w:jc w:val="both"/>
        <w:rPr>
          <w:color w:val="000000"/>
          <w:sz w:val="28"/>
          <w:szCs w:val="28"/>
        </w:rPr>
      </w:pPr>
      <w:r w:rsidRPr="00D94AD9">
        <w:rPr>
          <w:color w:val="000000"/>
          <w:sz w:val="28"/>
          <w:szCs w:val="28"/>
        </w:rPr>
        <w:t>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Н.Ф. Басов отмечает, что частная благотворительность «… лишена внешнего прагматизма, она безвозмезд</w:t>
      </w:r>
      <w:r w:rsidRPr="00D94AD9">
        <w:rPr>
          <w:color w:val="000000"/>
          <w:sz w:val="28"/>
          <w:szCs w:val="28"/>
        </w:rPr>
        <w:softHyphen/>
        <w:t xml:space="preserve">на и направлена на общественную пользу» [26, с. 84].  </w:t>
      </w:r>
    </w:p>
    <w:p w:rsidR="00C00A60" w:rsidRPr="00D94AD9" w:rsidRDefault="00C00A60" w:rsidP="00C00A60">
      <w:pPr>
        <w:ind w:firstLine="709"/>
        <w:contextualSpacing/>
        <w:jc w:val="both"/>
        <w:rPr>
          <w:color w:val="000000"/>
          <w:sz w:val="28"/>
          <w:szCs w:val="28"/>
        </w:rPr>
      </w:pPr>
    </w:p>
    <w:p w:rsidR="00C00A60" w:rsidRPr="00D94AD9" w:rsidRDefault="00C00A60" w:rsidP="00C00A60">
      <w:pPr>
        <w:ind w:firstLine="709"/>
        <w:contextualSpacing/>
        <w:jc w:val="center"/>
        <w:rPr>
          <w:color w:val="000000"/>
          <w:sz w:val="28"/>
          <w:szCs w:val="28"/>
        </w:rPr>
      </w:pPr>
      <w:r w:rsidRPr="00D94AD9">
        <w:rPr>
          <w:color w:val="000000"/>
          <w:sz w:val="28"/>
          <w:szCs w:val="28"/>
        </w:rPr>
        <w:t>3. Правила оформления иллюстраций</w:t>
      </w:r>
    </w:p>
    <w:p w:rsidR="00C00A60" w:rsidRPr="00D94AD9" w:rsidRDefault="00C00A60" w:rsidP="00C00A60">
      <w:pPr>
        <w:autoSpaceDE w:val="0"/>
        <w:autoSpaceDN w:val="0"/>
        <w:adjustRightInd w:val="0"/>
        <w:ind w:firstLine="709"/>
        <w:contextualSpacing/>
        <w:jc w:val="both"/>
        <w:rPr>
          <w:rFonts w:eastAsia="Calibri"/>
          <w:color w:val="000000"/>
          <w:sz w:val="28"/>
          <w:szCs w:val="28"/>
          <w:lang w:eastAsia="en-US"/>
        </w:rPr>
      </w:pPr>
    </w:p>
    <w:p w:rsidR="00C00A60" w:rsidRPr="00D94AD9" w:rsidRDefault="00C00A60" w:rsidP="00C00A60">
      <w:pPr>
        <w:autoSpaceDE w:val="0"/>
        <w:autoSpaceDN w:val="0"/>
        <w:adjustRightInd w:val="0"/>
        <w:ind w:firstLine="709"/>
        <w:contextualSpacing/>
        <w:jc w:val="both"/>
        <w:rPr>
          <w:color w:val="000000"/>
          <w:sz w:val="28"/>
          <w:szCs w:val="28"/>
        </w:rPr>
      </w:pPr>
      <w:r w:rsidRPr="00D94AD9">
        <w:rPr>
          <w:rFonts w:eastAsia="Calibri"/>
          <w:color w:val="000000"/>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D94AD9">
        <w:rPr>
          <w:color w:val="000000"/>
          <w:sz w:val="28"/>
          <w:szCs w:val="28"/>
        </w:rPr>
        <w:t xml:space="preserve"> </w:t>
      </w:r>
    </w:p>
    <w:p w:rsidR="00C00A60" w:rsidRPr="00D94AD9" w:rsidRDefault="00C00A60" w:rsidP="00C00A60">
      <w:pPr>
        <w:autoSpaceDE w:val="0"/>
        <w:autoSpaceDN w:val="0"/>
        <w:adjustRightInd w:val="0"/>
        <w:ind w:firstLine="709"/>
        <w:contextualSpacing/>
        <w:jc w:val="both"/>
        <w:rPr>
          <w:rFonts w:eastAsia="Calibri"/>
          <w:color w:val="000000"/>
          <w:sz w:val="28"/>
          <w:szCs w:val="28"/>
          <w:lang w:eastAsia="en-US"/>
        </w:rPr>
      </w:pPr>
      <w:r w:rsidRPr="00D94AD9">
        <w:rPr>
          <w:color w:val="000000"/>
          <w:sz w:val="28"/>
          <w:szCs w:val="28"/>
        </w:rPr>
        <w:t xml:space="preserve">Независимо от содержания (схемы, графики, диаграммы, фотографии и пр.)  каждая </w:t>
      </w:r>
      <w:r w:rsidRPr="00D94AD9">
        <w:rPr>
          <w:rFonts w:eastAsia="Calibri"/>
          <w:color w:val="000000"/>
          <w:sz w:val="28"/>
          <w:szCs w:val="28"/>
          <w:lang w:eastAsia="en-US"/>
        </w:rPr>
        <w:t xml:space="preserve">иллюстрация </w:t>
      </w:r>
      <w:r w:rsidRPr="00D94AD9">
        <w:rPr>
          <w:color w:val="000000"/>
          <w:sz w:val="28"/>
          <w:szCs w:val="28"/>
        </w:rPr>
        <w:t xml:space="preserve">обозначается словом «Рисунок», с указанием номера и заголовка, например:  </w:t>
      </w:r>
    </w:p>
    <w:p w:rsidR="00C00A60" w:rsidRPr="00D94AD9" w:rsidRDefault="00C00A60" w:rsidP="00C00A60">
      <w:pPr>
        <w:ind w:firstLine="709"/>
        <w:contextualSpacing/>
        <w:jc w:val="center"/>
        <w:rPr>
          <w:color w:val="000000"/>
          <w:sz w:val="28"/>
          <w:szCs w:val="28"/>
        </w:rPr>
      </w:pPr>
    </w:p>
    <w:p w:rsidR="00C00A60" w:rsidRPr="00D94AD9" w:rsidRDefault="00C00A60" w:rsidP="00C00A60">
      <w:pPr>
        <w:contextualSpacing/>
        <w:jc w:val="center"/>
        <w:rPr>
          <w:color w:val="000000"/>
          <w:sz w:val="28"/>
          <w:szCs w:val="28"/>
        </w:rPr>
      </w:pPr>
    </w:p>
    <w:p w:rsidR="00C00A60" w:rsidRPr="00D94AD9" w:rsidRDefault="00C00A60" w:rsidP="00C00A60">
      <w:pPr>
        <w:contextualSpacing/>
        <w:jc w:val="center"/>
        <w:rPr>
          <w:color w:val="000000"/>
          <w:sz w:val="28"/>
          <w:szCs w:val="28"/>
        </w:rPr>
      </w:pPr>
    </w:p>
    <w:p w:rsidR="00C00A60" w:rsidRPr="00D94AD9" w:rsidRDefault="00C00A60" w:rsidP="00C00A60">
      <w:pPr>
        <w:contextualSpacing/>
        <w:jc w:val="center"/>
        <w:rPr>
          <w:color w:val="000000"/>
          <w:sz w:val="28"/>
          <w:szCs w:val="28"/>
        </w:rPr>
      </w:pPr>
    </w:p>
    <w:p w:rsidR="00C00A60" w:rsidRPr="00D94AD9" w:rsidRDefault="00C00A60" w:rsidP="00C00A60">
      <w:pPr>
        <w:contextualSpacing/>
        <w:jc w:val="center"/>
        <w:rPr>
          <w:color w:val="000000"/>
          <w:sz w:val="28"/>
          <w:szCs w:val="28"/>
        </w:rPr>
      </w:pPr>
    </w:p>
    <w:p w:rsidR="00C00A60" w:rsidRPr="00D94AD9" w:rsidRDefault="00C00A60" w:rsidP="00C00A60">
      <w:pPr>
        <w:contextualSpacing/>
        <w:jc w:val="center"/>
        <w:rPr>
          <w:color w:val="000000"/>
          <w:sz w:val="28"/>
          <w:szCs w:val="28"/>
        </w:rPr>
      </w:pPr>
    </w:p>
    <w:p w:rsidR="00C00A60" w:rsidRPr="00D94AD9" w:rsidRDefault="00C00A60" w:rsidP="00C00A60">
      <w:pPr>
        <w:contextualSpacing/>
        <w:jc w:val="center"/>
        <w:rPr>
          <w:color w:val="000000"/>
          <w:sz w:val="28"/>
          <w:szCs w:val="28"/>
        </w:rPr>
      </w:pPr>
    </w:p>
    <w:p w:rsidR="00C00A60" w:rsidRPr="00D94AD9" w:rsidRDefault="00C00A60" w:rsidP="00C00A60">
      <w:pPr>
        <w:contextualSpacing/>
        <w:jc w:val="center"/>
        <w:rPr>
          <w:color w:val="000000"/>
          <w:sz w:val="28"/>
          <w:szCs w:val="28"/>
        </w:rPr>
      </w:pPr>
    </w:p>
    <w:p w:rsidR="00C00A60" w:rsidRPr="00D94AD9" w:rsidRDefault="00C00A60" w:rsidP="00C00A60">
      <w:pPr>
        <w:contextualSpacing/>
        <w:jc w:val="center"/>
        <w:rPr>
          <w:color w:val="000000"/>
          <w:sz w:val="28"/>
          <w:szCs w:val="28"/>
        </w:rPr>
      </w:pPr>
    </w:p>
    <w:p w:rsidR="00C00A60" w:rsidRPr="00D94AD9" w:rsidRDefault="00C00A60" w:rsidP="00C00A60">
      <w:pPr>
        <w:contextualSpacing/>
        <w:jc w:val="center"/>
        <w:rPr>
          <w:color w:val="000000"/>
          <w:sz w:val="28"/>
          <w:szCs w:val="28"/>
        </w:rPr>
      </w:pPr>
    </w:p>
    <w:p w:rsidR="00C00A60" w:rsidRPr="00D94AD9" w:rsidRDefault="00C00A60" w:rsidP="00C00A60">
      <w:pPr>
        <w:contextualSpacing/>
        <w:jc w:val="center"/>
        <w:rPr>
          <w:color w:val="000000"/>
          <w:sz w:val="28"/>
          <w:szCs w:val="28"/>
        </w:rPr>
      </w:pPr>
    </w:p>
    <w:p w:rsidR="00C00A60" w:rsidRPr="00D94AD9" w:rsidRDefault="00C00A60" w:rsidP="00C00A60">
      <w:pPr>
        <w:contextualSpacing/>
        <w:jc w:val="center"/>
        <w:rPr>
          <w:color w:val="000000"/>
          <w:sz w:val="28"/>
          <w:szCs w:val="28"/>
        </w:rPr>
      </w:pPr>
      <w:r w:rsidRPr="00D94AD9">
        <w:rPr>
          <w:color w:val="000000"/>
          <w:sz w:val="28"/>
          <w:szCs w:val="28"/>
        </w:rPr>
        <w:t>Рисунок 2 – Логика развития понятия «социальная защита»</w:t>
      </w:r>
    </w:p>
    <w:p w:rsidR="00C00A60" w:rsidRPr="00D94AD9" w:rsidRDefault="00C00A60" w:rsidP="00C00A60">
      <w:pPr>
        <w:ind w:firstLine="709"/>
        <w:contextualSpacing/>
        <w:jc w:val="both"/>
        <w:rPr>
          <w:color w:val="000000"/>
          <w:sz w:val="28"/>
          <w:szCs w:val="28"/>
        </w:rPr>
      </w:pP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C00A60" w:rsidRPr="00D94AD9" w:rsidRDefault="00C00A60" w:rsidP="00C00A60">
      <w:pPr>
        <w:ind w:firstLine="709"/>
        <w:contextualSpacing/>
        <w:jc w:val="both"/>
        <w:rPr>
          <w:color w:val="000000"/>
          <w:sz w:val="28"/>
          <w:szCs w:val="28"/>
        </w:rPr>
      </w:pPr>
      <w:r w:rsidRPr="00D94AD9">
        <w:rPr>
          <w:color w:val="000000"/>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D94AD9">
        <w:rPr>
          <w:bCs/>
          <w:color w:val="000000"/>
          <w:sz w:val="28"/>
          <w:szCs w:val="28"/>
        </w:rPr>
        <w:t>опускается</w:t>
      </w:r>
      <w:r w:rsidRPr="00D94AD9">
        <w:rPr>
          <w:color w:val="000000"/>
          <w:sz w:val="28"/>
          <w:szCs w:val="28"/>
        </w:rPr>
        <w:t xml:space="preserve"> </w:t>
      </w:r>
      <w:r w:rsidRPr="00D94AD9">
        <w:rPr>
          <w:bCs/>
          <w:color w:val="000000"/>
          <w:sz w:val="28"/>
          <w:szCs w:val="28"/>
        </w:rPr>
        <w:t>поворот</w:t>
      </w:r>
      <w:r w:rsidRPr="00D94AD9">
        <w:rPr>
          <w:color w:val="000000"/>
          <w:sz w:val="28"/>
          <w:szCs w:val="28"/>
        </w:rPr>
        <w:t xml:space="preserve"> </w:t>
      </w:r>
      <w:r w:rsidRPr="00D94AD9">
        <w:rPr>
          <w:bCs/>
          <w:color w:val="000000"/>
          <w:sz w:val="28"/>
          <w:szCs w:val="28"/>
        </w:rPr>
        <w:t>рисунка</w:t>
      </w:r>
      <w:r w:rsidRPr="00D94AD9">
        <w:rPr>
          <w:color w:val="000000"/>
          <w:sz w:val="28"/>
          <w:szCs w:val="28"/>
        </w:rPr>
        <w:t xml:space="preserve"> на 90° </w:t>
      </w:r>
      <w:r w:rsidRPr="00D94AD9">
        <w:rPr>
          <w:bCs/>
          <w:color w:val="000000"/>
          <w:sz w:val="28"/>
          <w:szCs w:val="28"/>
        </w:rPr>
        <w:t>против</w:t>
      </w:r>
      <w:r w:rsidRPr="00D94AD9">
        <w:rPr>
          <w:color w:val="000000"/>
          <w:sz w:val="28"/>
          <w:szCs w:val="28"/>
        </w:rPr>
        <w:t xml:space="preserve"> </w:t>
      </w:r>
      <w:r w:rsidRPr="00D94AD9">
        <w:rPr>
          <w:bCs/>
          <w:color w:val="000000"/>
          <w:sz w:val="28"/>
          <w:szCs w:val="28"/>
        </w:rPr>
        <w:t>часовой</w:t>
      </w:r>
      <w:r w:rsidRPr="00D94AD9">
        <w:rPr>
          <w:color w:val="000000"/>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Если рисунок взят из первичного источника без авторской переработки, следует сделать ссылку на источник, например:  </w:t>
      </w:r>
    </w:p>
    <w:p w:rsidR="00C00A60" w:rsidRPr="00D94AD9" w:rsidRDefault="00C00A60" w:rsidP="00C00A60">
      <w:pPr>
        <w:ind w:firstLine="709"/>
        <w:contextualSpacing/>
        <w:rPr>
          <w:color w:val="000000"/>
          <w:sz w:val="28"/>
          <w:szCs w:val="28"/>
        </w:rPr>
      </w:pPr>
    </w:p>
    <w:p w:rsidR="00C00A60" w:rsidRPr="00D94AD9" w:rsidRDefault="0057567D" w:rsidP="00C00A60">
      <w:pPr>
        <w:ind w:firstLine="709"/>
        <w:contextualSpacing/>
        <w:jc w:val="center"/>
        <w:rPr>
          <w:color w:val="000000"/>
          <w:sz w:val="28"/>
          <w:szCs w:val="28"/>
        </w:rPr>
      </w:pPr>
      <w:r>
        <w:rPr>
          <w:noProof/>
          <w:color w:val="000000"/>
        </w:rPr>
        <w:pict>
          <v:shape id="_x0000_s1035" type="#_x0000_t75" style="position:absolute;left:0;text-align:left;margin-left:58.85pt;margin-top:309.45pt;width:367.45pt;height:181.2pt;z-index:-251659776;mso-position-horizontal-relative:margin;mso-position-vertical-relative:margin" wrapcoords="3747 1335 3571 1728 3835 2513 10800 2592 5246 3299 4805 3535 4937 4084 5731 5105 5907 5105 5510 5420 4805 6284 2601 7540 2601 8090 3262 8876 3659 8876 3394 10132 3262 11389 2072 11468 2072 12175 3218 12646 3306 13903 3527 15159 2601 15945 2424 16180 2424 16652 4056 17673 4408 17673 5246 18929 5290 19872 7582 20186 15252 20186 6171 20657 6216 21443 7273 21443 21556 21364 21556 2906 10800 2592 18029 2513 17941 1335 3747 1335">
            <v:imagedata r:id="rId15" o:title="1" croptop="7904f"/>
            <w10:wrap type="square" anchorx="margin" anchory="margin"/>
          </v:shape>
        </w:pict>
      </w:r>
    </w:p>
    <w:p w:rsidR="00C00A60" w:rsidRPr="00D94AD9" w:rsidRDefault="00C00A60" w:rsidP="00C00A60">
      <w:pPr>
        <w:ind w:firstLine="709"/>
        <w:contextualSpacing/>
        <w:rPr>
          <w:color w:val="000000"/>
          <w:sz w:val="28"/>
          <w:szCs w:val="28"/>
        </w:rPr>
      </w:pPr>
      <w:r w:rsidRPr="00D94AD9">
        <w:rPr>
          <w:vanish/>
          <w:color w:val="000000"/>
        </w:rPr>
        <w:lastRenderedPageBreak/>
        <w:fldChar w:fldCharType="begin"/>
      </w:r>
      <w:r w:rsidRPr="00D94AD9">
        <w:rPr>
          <w:vanish/>
          <w:color w:val="000000"/>
        </w:rPr>
        <w:instrText xml:space="preserve"> INCLUDEPICTURE "https://www.kazedu.kz/images/referats/a9/28946/1.png" \* MERGEFORMATINET </w:instrText>
      </w:r>
      <w:r w:rsidRPr="00D94AD9">
        <w:rPr>
          <w:vanish/>
          <w:color w:val="000000"/>
        </w:rPr>
        <w:fldChar w:fldCharType="separate"/>
      </w:r>
      <w:r w:rsidR="00350BE1">
        <w:rPr>
          <w:vanish/>
          <w:color w:val="000000"/>
        </w:rPr>
        <w:fldChar w:fldCharType="begin"/>
      </w:r>
      <w:r w:rsidR="00350BE1">
        <w:rPr>
          <w:vanish/>
          <w:color w:val="000000"/>
        </w:rPr>
        <w:instrText xml:space="preserve"> INCLUDEPICTURE  "https://www.kazedu.kz/images/referats/a9/28946/1.png" \* MERGEFORMATINET </w:instrText>
      </w:r>
      <w:r w:rsidR="00350BE1">
        <w:rPr>
          <w:vanish/>
          <w:color w:val="000000"/>
        </w:rPr>
        <w:fldChar w:fldCharType="separate"/>
      </w:r>
      <w:r w:rsidR="00AD4079">
        <w:rPr>
          <w:vanish/>
          <w:color w:val="000000"/>
        </w:rPr>
        <w:fldChar w:fldCharType="begin"/>
      </w:r>
      <w:r w:rsidR="00AD4079">
        <w:rPr>
          <w:vanish/>
          <w:color w:val="000000"/>
        </w:rPr>
        <w:instrText xml:space="preserve"> INCLUDEPICTURE  "https://www.kazedu.kz/images/referats/a9/28946/1.png" \* MERGEFORMATINET </w:instrText>
      </w:r>
      <w:r w:rsidR="00AD4079">
        <w:rPr>
          <w:vanish/>
          <w:color w:val="000000"/>
        </w:rPr>
        <w:fldChar w:fldCharType="separate"/>
      </w:r>
      <w:r w:rsidR="0057567D">
        <w:rPr>
          <w:vanish/>
          <w:color w:val="000000"/>
        </w:rPr>
        <w:fldChar w:fldCharType="begin"/>
      </w:r>
      <w:r w:rsidR="0057567D">
        <w:rPr>
          <w:vanish/>
          <w:color w:val="000000"/>
        </w:rPr>
        <w:instrText xml:space="preserve"> </w:instrText>
      </w:r>
      <w:r w:rsidR="0057567D">
        <w:rPr>
          <w:vanish/>
          <w:color w:val="000000"/>
        </w:rPr>
        <w:instrText>INCLUDEPICTURE  "https://www.kazedu.kz/images/referats/a9/28946/1.png" \* MERGEFORMATINET</w:instrText>
      </w:r>
      <w:r w:rsidR="0057567D">
        <w:rPr>
          <w:vanish/>
          <w:color w:val="000000"/>
        </w:rPr>
        <w:instrText xml:space="preserve"> </w:instrText>
      </w:r>
      <w:r w:rsidR="0057567D">
        <w:rPr>
          <w:vanish/>
          <w:color w:val="000000"/>
        </w:rPr>
        <w:fldChar w:fldCharType="separate"/>
      </w:r>
      <w:r w:rsidR="0057567D">
        <w:rPr>
          <w:vanish/>
          <w:color w:val="000000"/>
        </w:rPr>
        <w:pict>
          <v:shape id="_x0000_i1032" type="#_x0000_t75" style="width:367.5pt;height:205.5pt">
            <v:imagedata r:id="rId15" r:href="rId16"/>
          </v:shape>
        </w:pict>
      </w:r>
      <w:r w:rsidR="0057567D">
        <w:rPr>
          <w:vanish/>
          <w:color w:val="000000"/>
        </w:rPr>
        <w:fldChar w:fldCharType="end"/>
      </w:r>
      <w:r w:rsidR="00AD4079">
        <w:rPr>
          <w:vanish/>
          <w:color w:val="000000"/>
        </w:rPr>
        <w:fldChar w:fldCharType="end"/>
      </w:r>
      <w:r w:rsidR="00350BE1">
        <w:rPr>
          <w:vanish/>
          <w:color w:val="000000"/>
        </w:rPr>
        <w:fldChar w:fldCharType="end"/>
      </w:r>
      <w:r w:rsidRPr="00D94AD9">
        <w:rPr>
          <w:vanish/>
          <w:color w:val="000000"/>
        </w:rPr>
        <w:fldChar w:fldCharType="end"/>
      </w:r>
      <w:r w:rsidRPr="00D94AD9">
        <w:rPr>
          <w:vanish/>
          <w:color w:val="000000"/>
        </w:rPr>
        <w:fldChar w:fldCharType="begin"/>
      </w:r>
      <w:r w:rsidRPr="00D94AD9">
        <w:rPr>
          <w:vanish/>
          <w:color w:val="000000"/>
        </w:rPr>
        <w:instrText xml:space="preserve"> INCLUDEPICTURE "https://www.kazedu.kz/images/referats/a9/28946/1.png" \* MERGEFORMATINET </w:instrText>
      </w:r>
      <w:r w:rsidRPr="00D94AD9">
        <w:rPr>
          <w:vanish/>
          <w:color w:val="000000"/>
        </w:rPr>
        <w:fldChar w:fldCharType="separate"/>
      </w:r>
      <w:r w:rsidR="00350BE1">
        <w:rPr>
          <w:vanish/>
          <w:color w:val="000000"/>
        </w:rPr>
        <w:fldChar w:fldCharType="begin"/>
      </w:r>
      <w:r w:rsidR="00350BE1">
        <w:rPr>
          <w:vanish/>
          <w:color w:val="000000"/>
        </w:rPr>
        <w:instrText xml:space="preserve"> INCLUDEPICTURE  "https://www.kazedu.kz/images/referats/a9/28946/1.png" \* MERGEFORMATINET </w:instrText>
      </w:r>
      <w:r w:rsidR="00350BE1">
        <w:rPr>
          <w:vanish/>
          <w:color w:val="000000"/>
        </w:rPr>
        <w:fldChar w:fldCharType="separate"/>
      </w:r>
      <w:r w:rsidR="00AD4079">
        <w:rPr>
          <w:vanish/>
          <w:color w:val="000000"/>
        </w:rPr>
        <w:fldChar w:fldCharType="begin"/>
      </w:r>
      <w:r w:rsidR="00AD4079">
        <w:rPr>
          <w:vanish/>
          <w:color w:val="000000"/>
        </w:rPr>
        <w:instrText xml:space="preserve"> INCLUDEPICTURE  "https://www.kazedu.kz/images/referats/a9/28946/1.png" \* MERGEFORMATINET </w:instrText>
      </w:r>
      <w:r w:rsidR="00AD4079">
        <w:rPr>
          <w:vanish/>
          <w:color w:val="000000"/>
        </w:rPr>
        <w:fldChar w:fldCharType="separate"/>
      </w:r>
      <w:r w:rsidR="0057567D">
        <w:rPr>
          <w:vanish/>
          <w:color w:val="000000"/>
        </w:rPr>
        <w:fldChar w:fldCharType="begin"/>
      </w:r>
      <w:r w:rsidR="0057567D">
        <w:rPr>
          <w:vanish/>
          <w:color w:val="000000"/>
        </w:rPr>
        <w:instrText xml:space="preserve"> </w:instrText>
      </w:r>
      <w:r w:rsidR="0057567D">
        <w:rPr>
          <w:vanish/>
          <w:color w:val="000000"/>
        </w:rPr>
        <w:instrText>INCLUDEPICTURE  "https://www.kazedu.kz/images/referats/a9/289</w:instrText>
      </w:r>
      <w:r w:rsidR="0057567D">
        <w:rPr>
          <w:vanish/>
          <w:color w:val="000000"/>
        </w:rPr>
        <w:instrText>46/1.png" \* MERGEFORMATINET</w:instrText>
      </w:r>
      <w:r w:rsidR="0057567D">
        <w:rPr>
          <w:vanish/>
          <w:color w:val="000000"/>
        </w:rPr>
        <w:instrText xml:space="preserve"> </w:instrText>
      </w:r>
      <w:r w:rsidR="0057567D">
        <w:rPr>
          <w:vanish/>
          <w:color w:val="000000"/>
        </w:rPr>
        <w:fldChar w:fldCharType="separate"/>
      </w:r>
      <w:r w:rsidR="0057567D">
        <w:rPr>
          <w:vanish/>
          <w:color w:val="000000"/>
        </w:rPr>
        <w:pict>
          <v:shape id="_x0000_i1033" type="#_x0000_t75" style="width:367.5pt;height:205.5pt">
            <v:imagedata r:id="rId15" r:href="rId17"/>
          </v:shape>
        </w:pict>
      </w:r>
      <w:r w:rsidR="0057567D">
        <w:rPr>
          <w:vanish/>
          <w:color w:val="000000"/>
        </w:rPr>
        <w:fldChar w:fldCharType="end"/>
      </w:r>
      <w:r w:rsidR="00AD4079">
        <w:rPr>
          <w:vanish/>
          <w:color w:val="000000"/>
        </w:rPr>
        <w:fldChar w:fldCharType="end"/>
      </w:r>
      <w:r w:rsidR="00350BE1">
        <w:rPr>
          <w:vanish/>
          <w:color w:val="000000"/>
        </w:rPr>
        <w:fldChar w:fldCharType="end"/>
      </w:r>
      <w:r w:rsidRPr="00D94AD9">
        <w:rPr>
          <w:vanish/>
          <w:color w:val="000000"/>
        </w:rPr>
        <w:fldChar w:fldCharType="end"/>
      </w:r>
    </w:p>
    <w:p w:rsidR="00C00A60" w:rsidRPr="00D94AD9" w:rsidRDefault="00C00A60" w:rsidP="00C00A60">
      <w:pPr>
        <w:ind w:firstLine="709"/>
        <w:contextualSpacing/>
        <w:jc w:val="both"/>
        <w:rPr>
          <w:color w:val="000000"/>
          <w:sz w:val="28"/>
          <w:szCs w:val="28"/>
        </w:rPr>
      </w:pPr>
    </w:p>
    <w:p w:rsidR="00C00A60" w:rsidRPr="00D94AD9" w:rsidRDefault="00C00A60" w:rsidP="00C00A60">
      <w:pPr>
        <w:ind w:firstLine="709"/>
        <w:contextualSpacing/>
        <w:jc w:val="both"/>
        <w:rPr>
          <w:color w:val="000000"/>
          <w:sz w:val="28"/>
          <w:szCs w:val="28"/>
        </w:rPr>
      </w:pPr>
    </w:p>
    <w:p w:rsidR="00C00A60" w:rsidRPr="00D94AD9" w:rsidRDefault="00C00A60" w:rsidP="00C00A60">
      <w:pPr>
        <w:ind w:firstLine="709"/>
        <w:contextualSpacing/>
        <w:jc w:val="both"/>
        <w:rPr>
          <w:color w:val="000000"/>
          <w:sz w:val="28"/>
          <w:szCs w:val="28"/>
        </w:rPr>
      </w:pPr>
    </w:p>
    <w:p w:rsidR="00C00A60" w:rsidRPr="00D94AD9" w:rsidRDefault="00C00A60" w:rsidP="00C00A60">
      <w:pPr>
        <w:ind w:firstLine="709"/>
        <w:contextualSpacing/>
        <w:jc w:val="both"/>
        <w:rPr>
          <w:color w:val="000000"/>
          <w:sz w:val="28"/>
          <w:szCs w:val="28"/>
        </w:rPr>
      </w:pPr>
    </w:p>
    <w:p w:rsidR="00C00A60" w:rsidRPr="00D94AD9" w:rsidRDefault="00C00A60" w:rsidP="00C00A60">
      <w:pPr>
        <w:ind w:firstLine="709"/>
        <w:contextualSpacing/>
        <w:jc w:val="both"/>
        <w:rPr>
          <w:color w:val="000000"/>
          <w:sz w:val="28"/>
          <w:szCs w:val="28"/>
        </w:rPr>
      </w:pPr>
    </w:p>
    <w:p w:rsidR="00C00A60" w:rsidRPr="00D94AD9" w:rsidRDefault="00C00A60" w:rsidP="00C00A60">
      <w:pPr>
        <w:ind w:firstLine="709"/>
        <w:contextualSpacing/>
        <w:jc w:val="both"/>
        <w:rPr>
          <w:color w:val="000000"/>
          <w:sz w:val="28"/>
          <w:szCs w:val="28"/>
        </w:rPr>
      </w:pPr>
    </w:p>
    <w:p w:rsidR="00C00A60" w:rsidRPr="00D94AD9" w:rsidRDefault="00C00A60" w:rsidP="00C00A60">
      <w:pPr>
        <w:ind w:firstLine="709"/>
        <w:contextualSpacing/>
        <w:jc w:val="both"/>
        <w:rPr>
          <w:color w:val="000000"/>
          <w:sz w:val="28"/>
          <w:szCs w:val="28"/>
        </w:rPr>
      </w:pPr>
    </w:p>
    <w:p w:rsidR="00C00A60" w:rsidRPr="00D94AD9" w:rsidRDefault="00C00A60" w:rsidP="00C00A60">
      <w:pPr>
        <w:ind w:firstLine="709"/>
        <w:contextualSpacing/>
        <w:jc w:val="both"/>
        <w:rPr>
          <w:color w:val="000000"/>
          <w:sz w:val="28"/>
          <w:szCs w:val="28"/>
        </w:rPr>
      </w:pPr>
    </w:p>
    <w:p w:rsidR="00C00A60" w:rsidRPr="00D94AD9" w:rsidRDefault="00C00A60" w:rsidP="00C00A60">
      <w:pPr>
        <w:ind w:firstLine="709"/>
        <w:contextualSpacing/>
        <w:jc w:val="both"/>
        <w:rPr>
          <w:color w:val="000000"/>
          <w:sz w:val="28"/>
          <w:szCs w:val="28"/>
        </w:rPr>
      </w:pPr>
    </w:p>
    <w:p w:rsidR="00C00A60" w:rsidRPr="00D94AD9" w:rsidRDefault="00C00A60" w:rsidP="00C00A60">
      <w:pPr>
        <w:ind w:firstLine="709"/>
        <w:contextualSpacing/>
        <w:jc w:val="both"/>
        <w:rPr>
          <w:color w:val="000000"/>
          <w:sz w:val="28"/>
          <w:szCs w:val="28"/>
        </w:rPr>
      </w:pPr>
    </w:p>
    <w:p w:rsidR="00C00A60" w:rsidRPr="00D94AD9" w:rsidRDefault="00C00A60" w:rsidP="00C00A60">
      <w:pPr>
        <w:ind w:firstLine="709"/>
        <w:contextualSpacing/>
        <w:jc w:val="both"/>
        <w:rPr>
          <w:color w:val="000000"/>
          <w:sz w:val="28"/>
          <w:szCs w:val="28"/>
        </w:rPr>
      </w:pPr>
      <w:r w:rsidRPr="00D94AD9">
        <w:rPr>
          <w:color w:val="000000"/>
          <w:sz w:val="28"/>
          <w:szCs w:val="28"/>
        </w:rPr>
        <w:t>Рисунок 4 – Структура трудовых ресурсов Мордовии [8, с.45]</w:t>
      </w:r>
    </w:p>
    <w:p w:rsidR="00C00A60" w:rsidRPr="00D94AD9" w:rsidRDefault="00C00A60" w:rsidP="00C00A60">
      <w:pPr>
        <w:ind w:firstLine="709"/>
        <w:contextualSpacing/>
        <w:jc w:val="both"/>
        <w:rPr>
          <w:color w:val="000000"/>
          <w:sz w:val="28"/>
          <w:szCs w:val="28"/>
        </w:rPr>
      </w:pPr>
    </w:p>
    <w:p w:rsidR="00C00A60" w:rsidRPr="00D94AD9" w:rsidRDefault="00C00A60" w:rsidP="00C00A60">
      <w:pPr>
        <w:ind w:firstLine="709"/>
        <w:contextualSpacing/>
        <w:jc w:val="both"/>
        <w:rPr>
          <w:color w:val="000000"/>
          <w:sz w:val="28"/>
          <w:szCs w:val="28"/>
        </w:rPr>
      </w:pPr>
      <w:r w:rsidRPr="00D94AD9">
        <w:rPr>
          <w:color w:val="000000"/>
          <w:sz w:val="28"/>
          <w:szCs w:val="28"/>
        </w:rPr>
        <w:t>При необходимости между рисунком и его заголовком помещаются поясняющие данные (подрисуночный текст).</w:t>
      </w:r>
    </w:p>
    <w:p w:rsidR="00C00A60" w:rsidRPr="00D94AD9" w:rsidRDefault="00C00A60" w:rsidP="00C00A60">
      <w:pPr>
        <w:ind w:firstLine="709"/>
        <w:contextualSpacing/>
        <w:jc w:val="both"/>
        <w:rPr>
          <w:color w:val="000000"/>
          <w:sz w:val="28"/>
          <w:szCs w:val="28"/>
        </w:rPr>
      </w:pPr>
      <w:r w:rsidRPr="00D94AD9">
        <w:rPr>
          <w:color w:val="000000"/>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C00A60" w:rsidRPr="00D94AD9" w:rsidRDefault="00C00A60" w:rsidP="00C00A60">
      <w:pPr>
        <w:ind w:firstLine="709"/>
        <w:contextualSpacing/>
        <w:rPr>
          <w:color w:val="000000"/>
          <w:sz w:val="28"/>
          <w:szCs w:val="28"/>
        </w:rPr>
      </w:pPr>
    </w:p>
    <w:p w:rsidR="00C00A60" w:rsidRPr="00D94AD9" w:rsidRDefault="00C00A60" w:rsidP="00C00A60">
      <w:pPr>
        <w:ind w:firstLine="709"/>
        <w:contextualSpacing/>
        <w:jc w:val="center"/>
        <w:rPr>
          <w:color w:val="000000"/>
          <w:sz w:val="28"/>
          <w:szCs w:val="28"/>
        </w:rPr>
      </w:pPr>
      <w:r w:rsidRPr="00D94AD9">
        <w:rPr>
          <w:color w:val="000000"/>
          <w:sz w:val="28"/>
          <w:szCs w:val="28"/>
        </w:rPr>
        <w:t>4. Правила оформления таблиц</w:t>
      </w:r>
    </w:p>
    <w:p w:rsidR="00C00A60" w:rsidRPr="00D94AD9" w:rsidRDefault="00C00A60" w:rsidP="00C00A60">
      <w:pPr>
        <w:ind w:firstLine="709"/>
        <w:contextualSpacing/>
        <w:jc w:val="center"/>
        <w:rPr>
          <w:color w:val="000000"/>
          <w:sz w:val="28"/>
          <w:szCs w:val="28"/>
        </w:rPr>
      </w:pP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C00A60" w:rsidRPr="00D94AD9" w:rsidRDefault="00C00A60" w:rsidP="00C00A60">
      <w:pPr>
        <w:ind w:firstLine="709"/>
        <w:contextualSpacing/>
        <w:jc w:val="both"/>
        <w:rPr>
          <w:color w:val="000000"/>
          <w:sz w:val="28"/>
          <w:szCs w:val="28"/>
        </w:rPr>
      </w:pPr>
      <w:r w:rsidRPr="00D94AD9">
        <w:rPr>
          <w:color w:val="000000"/>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C00A60" w:rsidRPr="00D94AD9" w:rsidRDefault="00C00A60" w:rsidP="00C00A60">
      <w:pPr>
        <w:contextualSpacing/>
        <w:rPr>
          <w:color w:val="000000"/>
          <w:sz w:val="28"/>
          <w:szCs w:val="28"/>
        </w:rPr>
      </w:pPr>
    </w:p>
    <w:p w:rsidR="00C00A60" w:rsidRPr="00D94AD9" w:rsidRDefault="00C00A60" w:rsidP="00C00A60">
      <w:pPr>
        <w:contextualSpacing/>
        <w:rPr>
          <w:color w:val="000000"/>
        </w:rPr>
      </w:pPr>
      <w:r w:rsidRPr="00D94AD9">
        <w:rPr>
          <w:color w:val="000000"/>
          <w:sz w:val="28"/>
          <w:szCs w:val="28"/>
        </w:rPr>
        <w:t>Таблица 3 – Уровень безработицы в странах «большой семерки» в 1983-2000 гг.,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410"/>
        <w:gridCol w:w="1410"/>
        <w:gridCol w:w="1410"/>
        <w:gridCol w:w="1410"/>
        <w:gridCol w:w="1410"/>
      </w:tblGrid>
      <w:tr w:rsidR="00C00A60" w:rsidRPr="00D94AD9" w:rsidTr="00AB1624">
        <w:trPr>
          <w:trHeight w:val="614"/>
        </w:trPr>
        <w:tc>
          <w:tcPr>
            <w:tcW w:w="0" w:type="auto"/>
            <w:shd w:val="clear" w:color="auto" w:fill="auto"/>
            <w:hideMark/>
          </w:tcPr>
          <w:p w:rsidR="00C00A60" w:rsidRPr="00D94AD9" w:rsidRDefault="00C00A60" w:rsidP="00AB1624">
            <w:pPr>
              <w:contextualSpacing/>
              <w:rPr>
                <w:color w:val="000000"/>
                <w:sz w:val="28"/>
                <w:szCs w:val="28"/>
              </w:rPr>
            </w:pP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1983-1993</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1994</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1995</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1999</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2000</w:t>
            </w:r>
          </w:p>
        </w:tc>
      </w:tr>
      <w:tr w:rsidR="00C00A60" w:rsidRPr="00D94AD9" w:rsidTr="00AB1624">
        <w:trPr>
          <w:trHeight w:val="336"/>
        </w:trPr>
        <w:tc>
          <w:tcPr>
            <w:tcW w:w="0" w:type="auto"/>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Великобритания</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9,2</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9,2</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8,2</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7,9</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8,1</w:t>
            </w:r>
          </w:p>
        </w:tc>
      </w:tr>
      <w:tr w:rsidR="00C00A60" w:rsidRPr="00D94AD9" w:rsidTr="00AB1624">
        <w:trPr>
          <w:trHeight w:val="338"/>
        </w:trPr>
        <w:tc>
          <w:tcPr>
            <w:tcW w:w="0" w:type="auto"/>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Германия</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7,5</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9,6</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9,4</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10,3</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10,2</w:t>
            </w:r>
          </w:p>
        </w:tc>
      </w:tr>
      <w:tr w:rsidR="00C00A60" w:rsidRPr="00D94AD9" w:rsidTr="00AB1624">
        <w:trPr>
          <w:trHeight w:val="336"/>
        </w:trPr>
        <w:tc>
          <w:tcPr>
            <w:tcW w:w="0" w:type="auto"/>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Италия</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9,3</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11,5</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12,0</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12,1</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12,3</w:t>
            </w:r>
          </w:p>
        </w:tc>
      </w:tr>
      <w:tr w:rsidR="00C00A60" w:rsidRPr="00D94AD9" w:rsidTr="00AB1624">
        <w:trPr>
          <w:trHeight w:val="336"/>
        </w:trPr>
        <w:tc>
          <w:tcPr>
            <w:tcW w:w="0" w:type="auto"/>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Канада</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9,9</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10,4</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9,5</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9,3</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9,1</w:t>
            </w:r>
          </w:p>
        </w:tc>
      </w:tr>
      <w:tr w:rsidR="00C00A60" w:rsidRPr="00D94AD9" w:rsidTr="00AB1624">
        <w:trPr>
          <w:trHeight w:val="339"/>
        </w:trPr>
        <w:tc>
          <w:tcPr>
            <w:tcW w:w="0" w:type="auto"/>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США</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6,8</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6,1</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5,6</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5,5</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5,4</w:t>
            </w:r>
          </w:p>
        </w:tc>
      </w:tr>
      <w:tr w:rsidR="00C00A60" w:rsidRPr="00D94AD9" w:rsidTr="00AB1624">
        <w:trPr>
          <w:trHeight w:val="336"/>
        </w:trPr>
        <w:tc>
          <w:tcPr>
            <w:tcW w:w="0" w:type="auto"/>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Франция</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9,9</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12,3</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11,6</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12,1</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12,5</w:t>
            </w:r>
          </w:p>
        </w:tc>
      </w:tr>
      <w:tr w:rsidR="00C00A60" w:rsidRPr="00D94AD9" w:rsidTr="00AB1624">
        <w:trPr>
          <w:trHeight w:val="338"/>
        </w:trPr>
        <w:tc>
          <w:tcPr>
            <w:tcW w:w="0" w:type="auto"/>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Япония</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2,5</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2,9</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3,1</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3,3</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3,4</w:t>
            </w:r>
          </w:p>
        </w:tc>
      </w:tr>
    </w:tbl>
    <w:p w:rsidR="00C00A60" w:rsidRPr="00D94AD9" w:rsidRDefault="00C00A60" w:rsidP="00C00A60">
      <w:pPr>
        <w:ind w:firstLine="709"/>
        <w:contextualSpacing/>
        <w:jc w:val="both"/>
        <w:rPr>
          <w:color w:val="000000"/>
          <w:sz w:val="28"/>
          <w:szCs w:val="28"/>
        </w:rPr>
      </w:pPr>
    </w:p>
    <w:p w:rsidR="00C00A60" w:rsidRPr="00D94AD9" w:rsidRDefault="00C00A60" w:rsidP="00C00A60">
      <w:pPr>
        <w:ind w:firstLine="709"/>
        <w:contextualSpacing/>
        <w:jc w:val="both"/>
        <w:rPr>
          <w:color w:val="000000"/>
          <w:sz w:val="28"/>
          <w:szCs w:val="28"/>
        </w:rPr>
      </w:pPr>
      <w:r w:rsidRPr="00D94AD9">
        <w:rPr>
          <w:color w:val="000000"/>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C00A60" w:rsidRPr="00D94AD9" w:rsidRDefault="00C00A60" w:rsidP="00C00A60">
      <w:pPr>
        <w:contextualSpacing/>
        <w:rPr>
          <w:color w:val="000000"/>
          <w:sz w:val="28"/>
          <w:szCs w:val="28"/>
        </w:rPr>
      </w:pPr>
    </w:p>
    <w:p w:rsidR="00C00A60" w:rsidRPr="00D94AD9" w:rsidRDefault="00C00A60" w:rsidP="00C00A60">
      <w:pPr>
        <w:contextualSpacing/>
        <w:rPr>
          <w:color w:val="000000"/>
          <w:sz w:val="28"/>
          <w:szCs w:val="28"/>
        </w:rPr>
      </w:pPr>
      <w:r w:rsidRPr="00D94AD9">
        <w:rPr>
          <w:color w:val="000000"/>
          <w:sz w:val="28"/>
          <w:szCs w:val="28"/>
        </w:rPr>
        <w:t>Таблица 5 - Валовые расходы благотворительных фондов Германии (по данным из [8])</w:t>
      </w:r>
    </w:p>
    <w:p w:rsidR="00C00A60" w:rsidRPr="00D94AD9" w:rsidRDefault="00C00A60" w:rsidP="00C00A60">
      <w:pPr>
        <w:contextualSpacing/>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4324"/>
      </w:tblGrid>
      <w:tr w:rsidR="00C00A60" w:rsidRPr="00D94AD9" w:rsidTr="00AB1624">
        <w:tc>
          <w:tcPr>
            <w:tcW w:w="5247" w:type="dxa"/>
            <w:shd w:val="clear" w:color="auto" w:fill="auto"/>
          </w:tcPr>
          <w:p w:rsidR="00C00A60" w:rsidRPr="00D94AD9" w:rsidRDefault="00C00A60" w:rsidP="00AB1624">
            <w:pPr>
              <w:contextualSpacing/>
              <w:rPr>
                <w:color w:val="000000"/>
                <w:sz w:val="28"/>
                <w:szCs w:val="28"/>
              </w:rPr>
            </w:pPr>
            <w:r w:rsidRPr="00D94AD9">
              <w:rPr>
                <w:color w:val="000000"/>
                <w:sz w:val="28"/>
                <w:szCs w:val="28"/>
              </w:rPr>
              <w:t xml:space="preserve">Группы фондов </w:t>
            </w:r>
          </w:p>
        </w:tc>
        <w:tc>
          <w:tcPr>
            <w:tcW w:w="4324" w:type="dxa"/>
            <w:shd w:val="clear" w:color="auto" w:fill="auto"/>
          </w:tcPr>
          <w:p w:rsidR="00C00A60" w:rsidRPr="00D94AD9" w:rsidRDefault="00C00A60" w:rsidP="00AB1624">
            <w:pPr>
              <w:contextualSpacing/>
              <w:rPr>
                <w:color w:val="000000"/>
                <w:sz w:val="28"/>
                <w:szCs w:val="28"/>
              </w:rPr>
            </w:pPr>
            <w:r w:rsidRPr="00D94AD9">
              <w:rPr>
                <w:color w:val="000000"/>
                <w:sz w:val="28"/>
                <w:szCs w:val="28"/>
              </w:rPr>
              <w:t>Валовые ежегодные расходы [9], в млн евро</w:t>
            </w:r>
          </w:p>
        </w:tc>
      </w:tr>
      <w:tr w:rsidR="00C00A60" w:rsidRPr="00D94AD9" w:rsidTr="00AB1624">
        <w:tc>
          <w:tcPr>
            <w:tcW w:w="5247" w:type="dxa"/>
            <w:shd w:val="clear" w:color="auto" w:fill="auto"/>
          </w:tcPr>
          <w:p w:rsidR="00C00A60" w:rsidRPr="00D94AD9" w:rsidRDefault="00C00A60" w:rsidP="00AB1624">
            <w:pPr>
              <w:contextualSpacing/>
              <w:rPr>
                <w:color w:val="000000"/>
                <w:sz w:val="28"/>
                <w:szCs w:val="28"/>
              </w:rPr>
            </w:pPr>
            <w:r w:rsidRPr="00D94AD9">
              <w:rPr>
                <w:color w:val="000000"/>
                <w:sz w:val="28"/>
                <w:szCs w:val="28"/>
              </w:rPr>
              <w:t xml:space="preserve">Фонды публичного (общественного) права </w:t>
            </w:r>
          </w:p>
        </w:tc>
        <w:tc>
          <w:tcPr>
            <w:tcW w:w="4324" w:type="dxa"/>
            <w:shd w:val="clear" w:color="auto" w:fill="auto"/>
          </w:tcPr>
          <w:p w:rsidR="00C00A60" w:rsidRPr="00D94AD9" w:rsidRDefault="00C00A60" w:rsidP="00AB1624">
            <w:pPr>
              <w:contextualSpacing/>
              <w:rPr>
                <w:color w:val="000000"/>
                <w:sz w:val="28"/>
                <w:szCs w:val="28"/>
              </w:rPr>
            </w:pPr>
            <w:r w:rsidRPr="00D94AD9">
              <w:rPr>
                <w:color w:val="000000"/>
                <w:sz w:val="28"/>
                <w:szCs w:val="28"/>
              </w:rPr>
              <w:t>2656,8</w:t>
            </w:r>
          </w:p>
        </w:tc>
      </w:tr>
      <w:tr w:rsidR="00C00A60" w:rsidRPr="00D94AD9" w:rsidTr="00AB1624">
        <w:tc>
          <w:tcPr>
            <w:tcW w:w="5247" w:type="dxa"/>
            <w:shd w:val="clear" w:color="auto" w:fill="auto"/>
          </w:tcPr>
          <w:p w:rsidR="00C00A60" w:rsidRPr="00D94AD9" w:rsidRDefault="00C00A60" w:rsidP="00AB1624">
            <w:pPr>
              <w:contextualSpacing/>
              <w:rPr>
                <w:color w:val="000000"/>
                <w:sz w:val="28"/>
                <w:szCs w:val="28"/>
              </w:rPr>
            </w:pPr>
            <w:r w:rsidRPr="00D94AD9">
              <w:rPr>
                <w:color w:val="000000"/>
                <w:sz w:val="28"/>
                <w:szCs w:val="28"/>
              </w:rPr>
              <w:t xml:space="preserve">Фонды гражданского (частного) права </w:t>
            </w:r>
          </w:p>
        </w:tc>
        <w:tc>
          <w:tcPr>
            <w:tcW w:w="4324" w:type="dxa"/>
            <w:shd w:val="clear" w:color="auto" w:fill="auto"/>
          </w:tcPr>
          <w:p w:rsidR="00C00A60" w:rsidRPr="00D94AD9" w:rsidRDefault="00C00A60" w:rsidP="00AB1624">
            <w:pPr>
              <w:contextualSpacing/>
              <w:rPr>
                <w:color w:val="000000"/>
                <w:sz w:val="28"/>
                <w:szCs w:val="28"/>
              </w:rPr>
            </w:pPr>
            <w:r w:rsidRPr="00D94AD9">
              <w:rPr>
                <w:color w:val="000000"/>
                <w:sz w:val="28"/>
                <w:szCs w:val="28"/>
              </w:rPr>
              <w:t>648,5</w:t>
            </w:r>
          </w:p>
        </w:tc>
      </w:tr>
      <w:tr w:rsidR="00C00A60" w:rsidRPr="00D94AD9" w:rsidTr="00AB1624">
        <w:tc>
          <w:tcPr>
            <w:tcW w:w="5247" w:type="dxa"/>
            <w:shd w:val="clear" w:color="auto" w:fill="auto"/>
          </w:tcPr>
          <w:p w:rsidR="00C00A60" w:rsidRPr="00D94AD9" w:rsidRDefault="00C00A60" w:rsidP="00AB1624">
            <w:pPr>
              <w:contextualSpacing/>
              <w:rPr>
                <w:color w:val="000000"/>
                <w:sz w:val="28"/>
                <w:szCs w:val="28"/>
              </w:rPr>
            </w:pPr>
            <w:r w:rsidRPr="00D94AD9">
              <w:rPr>
                <w:color w:val="000000"/>
                <w:sz w:val="28"/>
                <w:szCs w:val="28"/>
              </w:rPr>
              <w:t xml:space="preserve">Корпоративные фонды </w:t>
            </w:r>
          </w:p>
        </w:tc>
        <w:tc>
          <w:tcPr>
            <w:tcW w:w="4324" w:type="dxa"/>
            <w:shd w:val="clear" w:color="auto" w:fill="auto"/>
          </w:tcPr>
          <w:p w:rsidR="00C00A60" w:rsidRPr="00D94AD9" w:rsidRDefault="00C00A60" w:rsidP="00AB1624">
            <w:pPr>
              <w:contextualSpacing/>
              <w:rPr>
                <w:color w:val="000000"/>
                <w:sz w:val="28"/>
                <w:szCs w:val="28"/>
              </w:rPr>
            </w:pPr>
            <w:r w:rsidRPr="00D94AD9">
              <w:rPr>
                <w:color w:val="000000"/>
                <w:sz w:val="28"/>
                <w:szCs w:val="28"/>
              </w:rPr>
              <w:t>2182,0</w:t>
            </w:r>
          </w:p>
        </w:tc>
      </w:tr>
    </w:tbl>
    <w:p w:rsidR="00C00A60" w:rsidRPr="00D94AD9" w:rsidRDefault="00C00A60" w:rsidP="00C00A60">
      <w:pPr>
        <w:contextualSpacing/>
        <w:rPr>
          <w:color w:val="000000"/>
          <w:sz w:val="28"/>
          <w:szCs w:val="28"/>
          <w:highlight w:val="yellow"/>
        </w:rPr>
      </w:pP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w:t>
      </w:r>
      <w:r w:rsidRPr="00D94AD9">
        <w:rPr>
          <w:color w:val="000000"/>
          <w:sz w:val="28"/>
          <w:szCs w:val="28"/>
        </w:rPr>
        <w:lastRenderedPageBreak/>
        <w:t xml:space="preserve">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Допускается применять размер шрифта в таблице меньший, чем в тексте работы, но не менее 10 pt. </w:t>
      </w: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Таблица Б.4 – Динамика показателей за 2010–2011 гг.  </w:t>
      </w:r>
    </w:p>
    <w:p w:rsidR="00C00A60" w:rsidRPr="00D94AD9" w:rsidRDefault="00C00A60" w:rsidP="00C00A60">
      <w:pPr>
        <w:ind w:firstLine="709"/>
        <w:contextualSpacing/>
        <w:jc w:val="both"/>
        <w:rPr>
          <w:color w:val="000000"/>
          <w:sz w:val="28"/>
          <w:szCs w:val="28"/>
        </w:rPr>
      </w:pPr>
      <w:r w:rsidRPr="00D94AD9">
        <w:rPr>
          <w:color w:val="000000"/>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C00A60" w:rsidRPr="00D94AD9" w:rsidRDefault="00C00A60" w:rsidP="00C00A60">
      <w:pPr>
        <w:pStyle w:val="af9"/>
        <w:spacing w:after="0"/>
        <w:ind w:firstLine="709"/>
        <w:contextualSpacing/>
        <w:jc w:val="center"/>
        <w:rPr>
          <w:color w:val="000000"/>
          <w:sz w:val="28"/>
          <w:szCs w:val="28"/>
        </w:rPr>
      </w:pPr>
    </w:p>
    <w:p w:rsidR="00C00A60" w:rsidRPr="00D94AD9" w:rsidRDefault="00C00A60" w:rsidP="00C00A60">
      <w:pPr>
        <w:pStyle w:val="af9"/>
        <w:spacing w:after="0"/>
        <w:ind w:firstLine="709"/>
        <w:contextualSpacing/>
        <w:jc w:val="center"/>
        <w:rPr>
          <w:color w:val="000000"/>
          <w:sz w:val="28"/>
          <w:szCs w:val="28"/>
        </w:rPr>
      </w:pPr>
      <w:r w:rsidRPr="00D94AD9">
        <w:rPr>
          <w:color w:val="000000"/>
          <w:sz w:val="28"/>
          <w:szCs w:val="28"/>
        </w:rPr>
        <w:t>5. Правила оформления списка использованных источников</w:t>
      </w:r>
    </w:p>
    <w:p w:rsidR="00C00A60" w:rsidRPr="00D94AD9" w:rsidRDefault="00C00A60" w:rsidP="00C00A60">
      <w:pPr>
        <w:pStyle w:val="af9"/>
        <w:spacing w:after="0"/>
        <w:ind w:firstLine="709"/>
        <w:contextualSpacing/>
        <w:jc w:val="center"/>
        <w:rPr>
          <w:color w:val="000000"/>
          <w:sz w:val="28"/>
          <w:szCs w:val="28"/>
        </w:rPr>
      </w:pPr>
    </w:p>
    <w:p w:rsidR="00C00A60" w:rsidRPr="00D94AD9" w:rsidRDefault="00C00A60" w:rsidP="00C00A60">
      <w:pPr>
        <w:ind w:firstLine="709"/>
        <w:contextualSpacing/>
        <w:jc w:val="both"/>
        <w:rPr>
          <w:color w:val="000000"/>
          <w:sz w:val="28"/>
          <w:szCs w:val="28"/>
        </w:rPr>
      </w:pPr>
      <w:r w:rsidRPr="00D94AD9">
        <w:rPr>
          <w:color w:val="000000"/>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 xml:space="preserve">- [Видеозапись]; - [Мультимедиа]; - [Текст]; - [Электронный ресурс]. </w:t>
      </w:r>
    </w:p>
    <w:p w:rsidR="00C00A60" w:rsidRPr="00D94AD9" w:rsidRDefault="00C00A60" w:rsidP="00C00A60">
      <w:pPr>
        <w:ind w:firstLine="709"/>
        <w:contextualSpacing/>
        <w:jc w:val="both"/>
        <w:rPr>
          <w:color w:val="000000"/>
          <w:sz w:val="28"/>
          <w:szCs w:val="28"/>
        </w:rPr>
      </w:pPr>
      <w:r w:rsidRPr="00D94AD9">
        <w:rPr>
          <w:color w:val="000000"/>
          <w:sz w:val="28"/>
          <w:szCs w:val="28"/>
        </w:rPr>
        <w:t>При занесении источников в список следует придерживаться установленных правил их библиографического описания.</w:t>
      </w:r>
    </w:p>
    <w:p w:rsidR="00C00A60" w:rsidRPr="00D94AD9" w:rsidRDefault="00C00A60" w:rsidP="00C00A60">
      <w:pPr>
        <w:pStyle w:val="af9"/>
        <w:spacing w:after="0"/>
        <w:ind w:firstLine="709"/>
        <w:contextualSpacing/>
        <w:jc w:val="center"/>
        <w:rPr>
          <w:color w:val="000000"/>
          <w:sz w:val="28"/>
          <w:szCs w:val="28"/>
        </w:rPr>
      </w:pPr>
    </w:p>
    <w:p w:rsidR="00C00A60" w:rsidRPr="00D94AD9" w:rsidRDefault="00C00A60" w:rsidP="00C00A60">
      <w:pPr>
        <w:pStyle w:val="af9"/>
        <w:spacing w:after="0"/>
        <w:ind w:firstLine="709"/>
        <w:contextualSpacing/>
        <w:jc w:val="center"/>
        <w:rPr>
          <w:color w:val="000000"/>
          <w:sz w:val="28"/>
          <w:szCs w:val="28"/>
        </w:rPr>
      </w:pPr>
      <w:r w:rsidRPr="00D94AD9">
        <w:rPr>
          <w:color w:val="000000"/>
          <w:sz w:val="28"/>
          <w:szCs w:val="28"/>
        </w:rPr>
        <w:t>Примеры оформления нормативно-правовых актов</w:t>
      </w:r>
    </w:p>
    <w:p w:rsidR="00C00A60" w:rsidRPr="00D94AD9" w:rsidRDefault="00C00A60" w:rsidP="00C00A60">
      <w:pPr>
        <w:pStyle w:val="af9"/>
        <w:spacing w:after="0"/>
        <w:ind w:firstLine="709"/>
        <w:contextualSpacing/>
        <w:jc w:val="center"/>
        <w:rPr>
          <w:color w:val="000000"/>
          <w:sz w:val="28"/>
          <w:szCs w:val="28"/>
        </w:rPr>
      </w:pPr>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8" w:history="1">
        <w:r w:rsidR="0057567D">
          <w:rPr>
            <w:rStyle w:val="ab"/>
            <w:sz w:val="28"/>
            <w:szCs w:val="28"/>
          </w:rPr>
          <w:t>http://www.consultant.ru</w:t>
        </w:r>
      </w:hyperlink>
      <w:r w:rsidRPr="00D94AD9">
        <w:rPr>
          <w:color w:val="000000"/>
          <w:sz w:val="28"/>
          <w:szCs w:val="28"/>
        </w:rPr>
        <w:t xml:space="preserve">   </w:t>
      </w:r>
    </w:p>
    <w:p w:rsidR="00C00A60" w:rsidRPr="00D94AD9" w:rsidRDefault="00C00A60" w:rsidP="00C00A60">
      <w:pPr>
        <w:pStyle w:val="af9"/>
        <w:spacing w:after="0"/>
        <w:ind w:firstLine="709"/>
        <w:contextualSpacing/>
        <w:jc w:val="both"/>
        <w:rPr>
          <w:color w:val="000000"/>
          <w:sz w:val="28"/>
          <w:szCs w:val="28"/>
        </w:rPr>
      </w:pPr>
    </w:p>
    <w:p w:rsidR="00C00A60" w:rsidRPr="00D94AD9" w:rsidRDefault="00C00A60" w:rsidP="00C00A60">
      <w:pPr>
        <w:pStyle w:val="af9"/>
        <w:spacing w:after="0"/>
        <w:ind w:firstLine="709"/>
        <w:contextualSpacing/>
        <w:jc w:val="center"/>
        <w:rPr>
          <w:color w:val="000000"/>
          <w:sz w:val="28"/>
          <w:szCs w:val="28"/>
        </w:rPr>
      </w:pPr>
      <w:r w:rsidRPr="00D94AD9">
        <w:rPr>
          <w:color w:val="000000"/>
          <w:sz w:val="28"/>
          <w:szCs w:val="28"/>
        </w:rPr>
        <w:t>Книги, статьи, материалы конференций и семинаров</w:t>
      </w:r>
    </w:p>
    <w:p w:rsidR="00C00A60" w:rsidRPr="00D94AD9" w:rsidRDefault="00C00A60" w:rsidP="00C00A60">
      <w:pPr>
        <w:pStyle w:val="af9"/>
        <w:spacing w:after="0"/>
        <w:ind w:firstLine="709"/>
        <w:contextualSpacing/>
        <w:jc w:val="center"/>
        <w:rPr>
          <w:color w:val="000000"/>
          <w:sz w:val="28"/>
          <w:szCs w:val="28"/>
        </w:rPr>
      </w:pPr>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3. Боряк В.П. Социально-медицинские технологии в различных сферах жизнедеятельности: учебно-методическое пособие для студентов специальности "Социальная работа". - Пятигорск: РИА-КМВ, 2014 – 145 с.</w:t>
      </w:r>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lastRenderedPageBreak/>
        <w:t>4. Бадхен A.A. Мастерство психологического консультирования. - М.: Речь, 2006. - 31 с.</w:t>
      </w:r>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5. Платонов Ю.П. Насилие в семье: особенности психологической реабилитации. – М.: Речь, 2004. -35 с.</w:t>
      </w:r>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6. Холостова Е.И. Социальная работа. – М.: Дашков и К°, 2012.- 490 с.</w:t>
      </w:r>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7. Павлюк С.В., Матиева А.Я. Проблемы социальной работы с молодежью // Kant. 2015. №2 (15), с. 65-66.</w:t>
      </w:r>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8. Алексеева, Л.С. Технологии социальной работы по профилактике безнадзорности несовершеннолетних в учреждениях социального обслуживания семьи и детей / Л. С. Алексеева. - М. : Педагогика, 2001. - 17бс.</w:t>
      </w:r>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9. Бобылева, И.А. Социальная адаптация выпускников интернатных учреждений / И.А. Бобылева. - М.: Нац. фонд защиты детей от жестокого обращения, 2007. -172 с.</w:t>
      </w:r>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10. Бондарчук, Т.В. Программа преодоления наркотической зависимости у детей / Т.В. Бондарчук, Т.Е. Филинкова // Вестник ЮУрГУ. Серия «Образование, здравоохранение, физическая культура». - 200б. - Вып. 7. -№ 3 (58). - С. 89-92.</w:t>
      </w:r>
    </w:p>
    <w:p w:rsidR="00C00A60" w:rsidRPr="00D94AD9" w:rsidRDefault="00C00A60" w:rsidP="00C00A60">
      <w:pPr>
        <w:pStyle w:val="af9"/>
        <w:spacing w:after="0"/>
        <w:ind w:firstLine="709"/>
        <w:contextualSpacing/>
        <w:jc w:val="center"/>
        <w:rPr>
          <w:color w:val="000000"/>
          <w:sz w:val="28"/>
          <w:szCs w:val="28"/>
        </w:rPr>
      </w:pPr>
    </w:p>
    <w:p w:rsidR="00C00A60" w:rsidRPr="00D94AD9" w:rsidRDefault="00C00A60" w:rsidP="00C00A60">
      <w:pPr>
        <w:pStyle w:val="af9"/>
        <w:spacing w:after="0"/>
        <w:ind w:firstLine="709"/>
        <w:contextualSpacing/>
        <w:jc w:val="center"/>
        <w:rPr>
          <w:color w:val="000000"/>
          <w:sz w:val="28"/>
          <w:szCs w:val="28"/>
        </w:rPr>
      </w:pPr>
      <w:r w:rsidRPr="00D94AD9">
        <w:rPr>
          <w:color w:val="000000"/>
          <w:sz w:val="28"/>
          <w:szCs w:val="28"/>
        </w:rPr>
        <w:t>Статистические сборники, инструктивные материалы, методические рекомендации, нормативно-справочные материалы</w:t>
      </w:r>
    </w:p>
    <w:p w:rsidR="00C00A60" w:rsidRPr="00D94AD9" w:rsidRDefault="00C00A60" w:rsidP="00C00A60">
      <w:pPr>
        <w:pStyle w:val="af9"/>
        <w:spacing w:after="0"/>
        <w:ind w:firstLine="709"/>
        <w:contextualSpacing/>
        <w:jc w:val="both"/>
        <w:rPr>
          <w:color w:val="000000"/>
          <w:sz w:val="28"/>
          <w:szCs w:val="28"/>
        </w:rPr>
      </w:pPr>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 xml:space="preserve">11. Социальное положение и уровень жизни населения России в 2010 г. [Текст]: Стат. сб. / Росстат. - М., 2014. - 320 с. </w:t>
      </w:r>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 xml:space="preserve">12. Социально-экономическое положение федеральных округов в 2015г. [Электронный ресурс]. – Режим доступа: </w:t>
      </w:r>
      <w:hyperlink r:id="rId19" w:history="1">
        <w:r w:rsidR="0057567D">
          <w:rPr>
            <w:rStyle w:val="ab"/>
            <w:sz w:val="28"/>
            <w:szCs w:val="28"/>
          </w:rPr>
          <w:t>http://www.gks.ru</w:t>
        </w:r>
      </w:hyperlink>
      <w:r w:rsidRPr="00D94AD9">
        <w:rPr>
          <w:color w:val="000000"/>
          <w:sz w:val="28"/>
          <w:szCs w:val="28"/>
        </w:rPr>
        <w:t xml:space="preserve">  </w:t>
      </w:r>
    </w:p>
    <w:p w:rsidR="00C00A60" w:rsidRPr="00D94AD9" w:rsidRDefault="00C00A60" w:rsidP="00C00A60">
      <w:pPr>
        <w:pStyle w:val="af9"/>
        <w:spacing w:after="0"/>
        <w:ind w:firstLine="709"/>
        <w:contextualSpacing/>
        <w:jc w:val="both"/>
        <w:rPr>
          <w:color w:val="000000"/>
          <w:sz w:val="28"/>
          <w:szCs w:val="28"/>
        </w:rPr>
      </w:pPr>
    </w:p>
    <w:p w:rsidR="00C00A60" w:rsidRPr="00D94AD9" w:rsidRDefault="00C00A60" w:rsidP="00C00A60">
      <w:pPr>
        <w:pStyle w:val="af9"/>
        <w:spacing w:after="0"/>
        <w:ind w:firstLine="709"/>
        <w:contextualSpacing/>
        <w:jc w:val="center"/>
        <w:rPr>
          <w:color w:val="000000"/>
          <w:sz w:val="28"/>
          <w:szCs w:val="28"/>
        </w:rPr>
      </w:pPr>
      <w:r w:rsidRPr="00D94AD9">
        <w:rPr>
          <w:color w:val="000000"/>
          <w:sz w:val="28"/>
          <w:szCs w:val="28"/>
        </w:rPr>
        <w:t>Иностранная литература</w:t>
      </w:r>
    </w:p>
    <w:p w:rsidR="00C00A60" w:rsidRPr="00D94AD9" w:rsidRDefault="00C00A60" w:rsidP="00C00A60">
      <w:pPr>
        <w:pStyle w:val="af9"/>
        <w:spacing w:after="0"/>
        <w:ind w:firstLine="709"/>
        <w:contextualSpacing/>
        <w:jc w:val="both"/>
        <w:rPr>
          <w:color w:val="000000"/>
          <w:sz w:val="28"/>
          <w:szCs w:val="28"/>
        </w:rPr>
      </w:pPr>
    </w:p>
    <w:p w:rsidR="00C00A60" w:rsidRPr="00D94AD9" w:rsidRDefault="00C00A60" w:rsidP="00C00A60">
      <w:pPr>
        <w:pStyle w:val="af9"/>
        <w:spacing w:after="0"/>
        <w:ind w:firstLine="709"/>
        <w:contextualSpacing/>
        <w:jc w:val="both"/>
        <w:rPr>
          <w:color w:val="000000"/>
          <w:sz w:val="28"/>
          <w:szCs w:val="28"/>
          <w:lang w:val="en-US"/>
        </w:rPr>
      </w:pPr>
      <w:r w:rsidRPr="00D94AD9">
        <w:rPr>
          <w:color w:val="000000"/>
          <w:sz w:val="28"/>
          <w:szCs w:val="28"/>
        </w:rPr>
        <w:t xml:space="preserve">13. </w:t>
      </w:r>
      <w:r w:rsidRPr="00D94AD9">
        <w:rPr>
          <w:color w:val="000000"/>
          <w:sz w:val="28"/>
          <w:szCs w:val="28"/>
          <w:lang w:val="en-US"/>
        </w:rPr>
        <w:t>Kendall</w:t>
      </w:r>
      <w:r w:rsidRPr="00D94AD9">
        <w:rPr>
          <w:color w:val="000000"/>
          <w:sz w:val="28"/>
          <w:szCs w:val="28"/>
        </w:rPr>
        <w:t xml:space="preserve">, </w:t>
      </w:r>
      <w:r w:rsidRPr="00D94AD9">
        <w:rPr>
          <w:color w:val="000000"/>
          <w:sz w:val="28"/>
          <w:szCs w:val="28"/>
          <w:lang w:val="en-US"/>
        </w:rPr>
        <w:t>Katherine</w:t>
      </w:r>
      <w:r w:rsidRPr="00D94AD9">
        <w:rPr>
          <w:color w:val="000000"/>
          <w:sz w:val="28"/>
          <w:szCs w:val="28"/>
        </w:rPr>
        <w:t xml:space="preserve"> </w:t>
      </w:r>
      <w:r w:rsidRPr="00D94AD9">
        <w:rPr>
          <w:color w:val="000000"/>
          <w:sz w:val="28"/>
          <w:szCs w:val="28"/>
          <w:lang w:val="en-US"/>
        </w:rPr>
        <w:t>A</w:t>
      </w:r>
      <w:r w:rsidRPr="00D94AD9">
        <w:rPr>
          <w:color w:val="000000"/>
          <w:sz w:val="28"/>
          <w:szCs w:val="28"/>
        </w:rPr>
        <w:t xml:space="preserve">. </w:t>
      </w:r>
      <w:r w:rsidRPr="00D94AD9">
        <w:rPr>
          <w:color w:val="000000"/>
          <w:sz w:val="28"/>
          <w:szCs w:val="28"/>
          <w:lang w:val="en-US"/>
        </w:rPr>
        <w:t>Reflections</w:t>
      </w:r>
      <w:r w:rsidRPr="00D94AD9">
        <w:rPr>
          <w:color w:val="000000"/>
          <w:sz w:val="28"/>
          <w:szCs w:val="28"/>
        </w:rPr>
        <w:t xml:space="preserve"> </w:t>
      </w:r>
      <w:r w:rsidRPr="00D94AD9">
        <w:rPr>
          <w:color w:val="000000"/>
          <w:sz w:val="28"/>
          <w:szCs w:val="28"/>
          <w:lang w:val="en-US"/>
        </w:rPr>
        <w:t>on</w:t>
      </w:r>
      <w:r w:rsidRPr="00D94AD9">
        <w:rPr>
          <w:color w:val="000000"/>
          <w:sz w:val="28"/>
          <w:szCs w:val="28"/>
        </w:rPr>
        <w:t xml:space="preserve"> </w:t>
      </w:r>
      <w:r w:rsidRPr="00D94AD9">
        <w:rPr>
          <w:color w:val="000000"/>
          <w:sz w:val="28"/>
          <w:szCs w:val="28"/>
          <w:lang w:val="en-US"/>
        </w:rPr>
        <w:t>social</w:t>
      </w:r>
      <w:r w:rsidRPr="00D94AD9">
        <w:rPr>
          <w:color w:val="000000"/>
          <w:sz w:val="28"/>
          <w:szCs w:val="28"/>
        </w:rPr>
        <w:t xml:space="preserve"> </w:t>
      </w:r>
      <w:r w:rsidRPr="00D94AD9">
        <w:rPr>
          <w:color w:val="000000"/>
          <w:sz w:val="28"/>
          <w:szCs w:val="28"/>
          <w:lang w:val="en-US"/>
        </w:rPr>
        <w:t>work</w:t>
      </w:r>
      <w:r w:rsidRPr="00D94AD9">
        <w:rPr>
          <w:color w:val="000000"/>
          <w:sz w:val="28"/>
          <w:szCs w:val="28"/>
        </w:rPr>
        <w:t xml:space="preserve"> </w:t>
      </w:r>
      <w:r w:rsidRPr="00D94AD9">
        <w:rPr>
          <w:color w:val="000000"/>
          <w:sz w:val="28"/>
          <w:szCs w:val="28"/>
          <w:lang w:val="en-US"/>
        </w:rPr>
        <w:t>education</w:t>
      </w:r>
      <w:r w:rsidRPr="00D94AD9">
        <w:rPr>
          <w:color w:val="000000"/>
          <w:sz w:val="28"/>
          <w:szCs w:val="28"/>
        </w:rPr>
        <w:t xml:space="preserve">, 1950-1978. </w:t>
      </w:r>
      <w:r w:rsidRPr="00D94AD9">
        <w:rPr>
          <w:color w:val="000000"/>
          <w:sz w:val="28"/>
          <w:szCs w:val="28"/>
          <w:lang w:val="en-US"/>
        </w:rPr>
        <w:t>New York: International Association of Schools of Social Work, 1978.</w:t>
      </w:r>
    </w:p>
    <w:p w:rsidR="00C00A60" w:rsidRPr="00D94AD9" w:rsidRDefault="00C00A60" w:rsidP="00C00A60">
      <w:pPr>
        <w:pStyle w:val="af9"/>
        <w:spacing w:after="0"/>
        <w:ind w:firstLine="709"/>
        <w:contextualSpacing/>
        <w:jc w:val="both"/>
        <w:rPr>
          <w:color w:val="000000"/>
          <w:sz w:val="28"/>
          <w:szCs w:val="28"/>
          <w:lang w:val="en-US"/>
        </w:rPr>
      </w:pPr>
      <w:r w:rsidRPr="00D94AD9">
        <w:rPr>
          <w:color w:val="000000"/>
          <w:sz w:val="28"/>
          <w:szCs w:val="28"/>
          <w:lang w:val="en-US"/>
        </w:rPr>
        <w:t>14. The Charities review. New York: Charity Organization Society of the City of New York, 1891-1901. Periodical. Vol. 1 (Nov. 1891) - V. 10 (Feb. 1901).</w:t>
      </w:r>
    </w:p>
    <w:p w:rsidR="00C00A60" w:rsidRPr="00D94AD9" w:rsidRDefault="00C00A60" w:rsidP="00C00A60">
      <w:pPr>
        <w:pStyle w:val="af9"/>
        <w:spacing w:after="0"/>
        <w:ind w:firstLine="709"/>
        <w:contextualSpacing/>
        <w:jc w:val="both"/>
        <w:rPr>
          <w:color w:val="000000"/>
          <w:sz w:val="28"/>
          <w:szCs w:val="28"/>
          <w:lang w:val="en-US"/>
        </w:rPr>
      </w:pPr>
      <w:r w:rsidRPr="00D94AD9">
        <w:rPr>
          <w:color w:val="000000"/>
          <w:sz w:val="28"/>
          <w:szCs w:val="28"/>
          <w:lang w:val="en-US"/>
        </w:rPr>
        <w:t>15. Ausbildung f--ur Soziale Arbeit in Europa / F. Hamburger, G. Sander, &amp; M. Wobcke, 2001.</w:t>
      </w:r>
    </w:p>
    <w:p w:rsidR="00C00A60" w:rsidRPr="00D94AD9" w:rsidRDefault="00C00A60" w:rsidP="00C00A60">
      <w:pPr>
        <w:pStyle w:val="af9"/>
        <w:spacing w:after="0"/>
        <w:ind w:firstLine="709"/>
        <w:contextualSpacing/>
        <w:jc w:val="center"/>
        <w:rPr>
          <w:color w:val="000000"/>
          <w:sz w:val="28"/>
          <w:szCs w:val="28"/>
          <w:lang w:val="en-US"/>
        </w:rPr>
      </w:pPr>
    </w:p>
    <w:p w:rsidR="00C00A60" w:rsidRPr="00D94AD9" w:rsidRDefault="00C00A60" w:rsidP="00C00A60">
      <w:pPr>
        <w:pStyle w:val="af9"/>
        <w:spacing w:after="0"/>
        <w:ind w:firstLine="709"/>
        <w:contextualSpacing/>
        <w:jc w:val="center"/>
        <w:rPr>
          <w:color w:val="000000"/>
          <w:sz w:val="28"/>
          <w:szCs w:val="28"/>
        </w:rPr>
      </w:pPr>
      <w:r w:rsidRPr="00D94AD9">
        <w:rPr>
          <w:color w:val="000000"/>
          <w:sz w:val="28"/>
          <w:szCs w:val="28"/>
        </w:rPr>
        <w:t>Интернет-ресурсы</w:t>
      </w:r>
    </w:p>
    <w:p w:rsidR="00C00A60" w:rsidRPr="00D94AD9" w:rsidRDefault="00C00A60" w:rsidP="00C00A60">
      <w:pPr>
        <w:pStyle w:val="af9"/>
        <w:spacing w:after="0"/>
        <w:ind w:firstLine="709"/>
        <w:contextualSpacing/>
        <w:jc w:val="center"/>
        <w:rPr>
          <w:color w:val="000000"/>
          <w:sz w:val="28"/>
          <w:szCs w:val="28"/>
          <w:highlight w:val="yellow"/>
        </w:rPr>
      </w:pPr>
    </w:p>
    <w:p w:rsidR="00C00A60" w:rsidRPr="00D94AD9" w:rsidRDefault="00C00A60" w:rsidP="00C00A60">
      <w:pPr>
        <w:pStyle w:val="af9"/>
        <w:spacing w:after="0"/>
        <w:ind w:firstLine="709"/>
        <w:contextualSpacing/>
        <w:jc w:val="both"/>
        <w:rPr>
          <w:color w:val="000000"/>
          <w:sz w:val="28"/>
          <w:szCs w:val="28"/>
          <w:highlight w:val="yellow"/>
        </w:rPr>
      </w:pPr>
      <w:r w:rsidRPr="00D94AD9">
        <w:rPr>
          <w:color w:val="000000"/>
          <w:sz w:val="28"/>
          <w:szCs w:val="28"/>
        </w:rPr>
        <w:t xml:space="preserve">16. Министерство труда и социального развития Омской области: [Электронный ресурс]. – Режим доступа: </w:t>
      </w:r>
      <w:hyperlink r:id="rId20" w:history="1">
        <w:r w:rsidR="0057567D">
          <w:rPr>
            <w:rStyle w:val="ab"/>
            <w:sz w:val="28"/>
            <w:szCs w:val="28"/>
          </w:rPr>
          <w:t>http://www.omskmintrud.ru/</w:t>
        </w:r>
      </w:hyperlink>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 xml:space="preserve">17. Российская книжная палата: [Электронный ресурс]. -  Режим доступа: </w:t>
      </w:r>
      <w:hyperlink r:id="rId21" w:history="1">
        <w:r w:rsidR="0057567D">
          <w:rPr>
            <w:rStyle w:val="ab"/>
            <w:sz w:val="28"/>
            <w:szCs w:val="28"/>
          </w:rPr>
          <w:t>http://www.bookchamber.ru</w:t>
        </w:r>
      </w:hyperlink>
      <w:r w:rsidRPr="00D94AD9">
        <w:rPr>
          <w:color w:val="000000"/>
          <w:sz w:val="28"/>
          <w:szCs w:val="28"/>
        </w:rPr>
        <w:t xml:space="preserve">  </w:t>
      </w:r>
    </w:p>
    <w:p w:rsidR="00C00A60" w:rsidRPr="00D94AD9" w:rsidRDefault="00C00A60" w:rsidP="00C00A60">
      <w:pPr>
        <w:ind w:firstLine="709"/>
        <w:contextualSpacing/>
        <w:jc w:val="center"/>
        <w:rPr>
          <w:color w:val="000000"/>
          <w:sz w:val="28"/>
          <w:szCs w:val="28"/>
        </w:rPr>
      </w:pPr>
    </w:p>
    <w:p w:rsidR="00C00A60" w:rsidRPr="00D94AD9" w:rsidRDefault="00C00A60" w:rsidP="00C00A60">
      <w:pPr>
        <w:ind w:firstLine="709"/>
        <w:contextualSpacing/>
        <w:jc w:val="center"/>
        <w:rPr>
          <w:color w:val="000000"/>
          <w:sz w:val="28"/>
          <w:szCs w:val="28"/>
        </w:rPr>
      </w:pPr>
      <w:r w:rsidRPr="00D94AD9">
        <w:rPr>
          <w:color w:val="000000"/>
          <w:sz w:val="28"/>
          <w:szCs w:val="28"/>
        </w:rPr>
        <w:t>6. Правила оформления примечаний и сносок</w:t>
      </w:r>
    </w:p>
    <w:p w:rsidR="00C00A60" w:rsidRPr="00D94AD9" w:rsidRDefault="00C00A60" w:rsidP="00C00A60">
      <w:pPr>
        <w:ind w:firstLine="709"/>
        <w:contextualSpacing/>
        <w:jc w:val="center"/>
        <w:rPr>
          <w:color w:val="000000"/>
          <w:sz w:val="28"/>
          <w:szCs w:val="28"/>
        </w:rPr>
      </w:pPr>
    </w:p>
    <w:p w:rsidR="00C00A60" w:rsidRPr="00D94AD9" w:rsidRDefault="00C00A60" w:rsidP="00C00A60">
      <w:pPr>
        <w:ind w:firstLine="709"/>
        <w:contextualSpacing/>
        <w:jc w:val="both"/>
        <w:rPr>
          <w:color w:val="000000"/>
          <w:sz w:val="28"/>
          <w:szCs w:val="28"/>
        </w:rPr>
      </w:pPr>
      <w:r w:rsidRPr="00D94AD9">
        <w:rPr>
          <w:color w:val="000000"/>
          <w:sz w:val="28"/>
          <w:szCs w:val="28"/>
        </w:rPr>
        <w:lastRenderedPageBreak/>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C00A60" w:rsidRPr="00D94AD9" w:rsidRDefault="00C00A60" w:rsidP="00C00A60">
      <w:pPr>
        <w:pStyle w:val="formattext"/>
        <w:spacing w:before="0" w:beforeAutospacing="0" w:after="0" w:afterAutospacing="0"/>
        <w:ind w:firstLine="709"/>
        <w:contextualSpacing/>
        <w:jc w:val="both"/>
        <w:rPr>
          <w:color w:val="000000"/>
          <w:sz w:val="28"/>
          <w:szCs w:val="28"/>
        </w:rPr>
      </w:pPr>
      <w:r w:rsidRPr="00D94AD9">
        <w:rPr>
          <w:color w:val="000000"/>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C00A60" w:rsidRPr="00D94AD9" w:rsidRDefault="00C00A60" w:rsidP="00C00A60">
      <w:pPr>
        <w:pStyle w:val="formattext"/>
        <w:spacing w:before="0" w:beforeAutospacing="0" w:after="0" w:afterAutospacing="0"/>
        <w:ind w:firstLine="709"/>
        <w:contextualSpacing/>
        <w:jc w:val="both"/>
        <w:rPr>
          <w:color w:val="000000"/>
          <w:sz w:val="28"/>
          <w:szCs w:val="28"/>
        </w:rPr>
      </w:pPr>
      <w:r w:rsidRPr="00D94AD9">
        <w:rPr>
          <w:color w:val="000000"/>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C00A60" w:rsidRPr="00D94AD9" w:rsidRDefault="00C00A60" w:rsidP="00C00A60">
      <w:pPr>
        <w:pStyle w:val="formattext"/>
        <w:spacing w:before="0" w:beforeAutospacing="0" w:after="0" w:afterAutospacing="0"/>
        <w:ind w:firstLine="709"/>
        <w:contextualSpacing/>
        <w:jc w:val="both"/>
        <w:rPr>
          <w:color w:val="000000"/>
          <w:sz w:val="28"/>
          <w:szCs w:val="28"/>
        </w:rPr>
      </w:pPr>
      <w:r w:rsidRPr="00D94AD9">
        <w:rPr>
          <w:color w:val="000000"/>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C00A60" w:rsidRPr="00D94AD9" w:rsidRDefault="00C00A60" w:rsidP="00C00A60">
      <w:pPr>
        <w:pStyle w:val="formattext"/>
        <w:spacing w:before="0" w:beforeAutospacing="0" w:after="0" w:afterAutospacing="0"/>
        <w:ind w:firstLine="709"/>
        <w:contextualSpacing/>
        <w:jc w:val="both"/>
        <w:rPr>
          <w:color w:val="000000"/>
          <w:sz w:val="28"/>
          <w:szCs w:val="28"/>
        </w:rPr>
      </w:pPr>
      <w:r w:rsidRPr="00D94AD9">
        <w:rPr>
          <w:color w:val="000000"/>
          <w:sz w:val="28"/>
          <w:szCs w:val="28"/>
        </w:rPr>
        <w:t xml:space="preserve">Знак сноски выполняют арабскими цифрами со скобкой и помещают на уровне верхнего обреза шрифта. </w:t>
      </w:r>
    </w:p>
    <w:p w:rsidR="00C00A60" w:rsidRPr="00D94AD9" w:rsidRDefault="00C00A60" w:rsidP="00C00A60">
      <w:pPr>
        <w:ind w:firstLine="709"/>
        <w:contextualSpacing/>
        <w:jc w:val="both"/>
        <w:rPr>
          <w:color w:val="000000"/>
          <w:sz w:val="28"/>
          <w:szCs w:val="28"/>
        </w:rPr>
      </w:pPr>
      <w:r w:rsidRPr="00D94AD9">
        <w:rPr>
          <w:color w:val="000000"/>
          <w:sz w:val="28"/>
          <w:szCs w:val="28"/>
        </w:rPr>
        <w:t>Нумерация сносок отдельная для каждой страницы.</w:t>
      </w:r>
    </w:p>
    <w:p w:rsidR="00C00A60" w:rsidRPr="00D94AD9" w:rsidRDefault="00C00A60" w:rsidP="00C00A60">
      <w:pPr>
        <w:ind w:firstLine="709"/>
        <w:contextualSpacing/>
        <w:jc w:val="both"/>
        <w:rPr>
          <w:color w:val="000000"/>
          <w:sz w:val="28"/>
          <w:szCs w:val="28"/>
        </w:rPr>
      </w:pPr>
    </w:p>
    <w:p w:rsidR="00C00A60" w:rsidRPr="00D94AD9" w:rsidRDefault="00C00A60" w:rsidP="00C00A60">
      <w:pPr>
        <w:contextualSpacing/>
        <w:jc w:val="center"/>
        <w:rPr>
          <w:color w:val="000000"/>
          <w:sz w:val="28"/>
          <w:szCs w:val="28"/>
        </w:rPr>
      </w:pPr>
      <w:r w:rsidRPr="00D94AD9">
        <w:rPr>
          <w:color w:val="000000"/>
          <w:sz w:val="28"/>
          <w:szCs w:val="28"/>
        </w:rPr>
        <w:t>7.Правила оформления приложений</w:t>
      </w:r>
    </w:p>
    <w:p w:rsidR="00C00A60" w:rsidRPr="00D94AD9" w:rsidRDefault="00C00A60" w:rsidP="00C00A60">
      <w:pPr>
        <w:ind w:left="1440"/>
        <w:contextualSpacing/>
        <w:rPr>
          <w:color w:val="000000"/>
          <w:sz w:val="28"/>
          <w:szCs w:val="28"/>
        </w:rPr>
      </w:pPr>
    </w:p>
    <w:p w:rsidR="00C00A60" w:rsidRPr="00D94AD9" w:rsidRDefault="00C00A60" w:rsidP="00C00A60">
      <w:pPr>
        <w:ind w:firstLine="709"/>
        <w:contextualSpacing/>
        <w:jc w:val="both"/>
        <w:rPr>
          <w:color w:val="000000"/>
          <w:sz w:val="28"/>
          <w:szCs w:val="28"/>
        </w:rPr>
      </w:pPr>
      <w:r w:rsidRPr="00D94AD9">
        <w:rPr>
          <w:color w:val="000000"/>
          <w:sz w:val="28"/>
          <w:szCs w:val="28"/>
        </w:rPr>
        <w:t>Приложения оформляются как продолжение письменной работы на последующих её листах.</w:t>
      </w:r>
    </w:p>
    <w:p w:rsidR="00C00A60" w:rsidRPr="00D94AD9" w:rsidRDefault="00C00A60" w:rsidP="00C00A60">
      <w:pPr>
        <w:ind w:firstLine="709"/>
        <w:contextualSpacing/>
        <w:jc w:val="both"/>
        <w:rPr>
          <w:color w:val="000000"/>
          <w:sz w:val="28"/>
          <w:szCs w:val="28"/>
        </w:rPr>
      </w:pPr>
      <w:r w:rsidRPr="00D94AD9">
        <w:rPr>
          <w:color w:val="000000"/>
          <w:sz w:val="28"/>
          <w:szCs w:val="28"/>
        </w:rPr>
        <w:t>В тексте работы на все приложения должны быть даны ссылки. Приложения располагают в порядке ссылок на них в тексте документа.</w:t>
      </w:r>
    </w:p>
    <w:p w:rsidR="00C00A60" w:rsidRPr="00D94AD9" w:rsidRDefault="00C00A60" w:rsidP="00C00A60">
      <w:pPr>
        <w:ind w:firstLine="709"/>
        <w:contextualSpacing/>
        <w:jc w:val="both"/>
        <w:rPr>
          <w:rFonts w:eastAsia="Calibri"/>
          <w:color w:val="000000"/>
          <w:sz w:val="28"/>
          <w:szCs w:val="28"/>
          <w:lang w:eastAsia="en-US"/>
        </w:rPr>
      </w:pPr>
      <w:r w:rsidRPr="00D94AD9">
        <w:rPr>
          <w:rFonts w:eastAsia="Calibri"/>
          <w:color w:val="000000"/>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C00A60" w:rsidRPr="00D94AD9" w:rsidRDefault="00C00A60" w:rsidP="00C00A60">
      <w:pPr>
        <w:ind w:firstLine="709"/>
        <w:contextualSpacing/>
        <w:jc w:val="both"/>
        <w:rPr>
          <w:color w:val="000000"/>
          <w:sz w:val="28"/>
          <w:szCs w:val="28"/>
        </w:rPr>
      </w:pPr>
      <w:r w:rsidRPr="00D94AD9">
        <w:rPr>
          <w:color w:val="000000"/>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C00A60" w:rsidRPr="00D94AD9" w:rsidRDefault="00C00A60" w:rsidP="00C00A60">
      <w:pPr>
        <w:autoSpaceDE w:val="0"/>
        <w:autoSpaceDN w:val="0"/>
        <w:adjustRightInd w:val="0"/>
        <w:ind w:firstLine="709"/>
        <w:contextualSpacing/>
        <w:rPr>
          <w:color w:val="000000"/>
          <w:sz w:val="28"/>
          <w:szCs w:val="28"/>
        </w:rPr>
      </w:pPr>
      <w:r w:rsidRPr="00D94AD9">
        <w:rPr>
          <w:rFonts w:eastAsia="Calibri"/>
          <w:color w:val="000000"/>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D94AD9">
        <w:rPr>
          <w:color w:val="000000"/>
          <w:sz w:val="28"/>
          <w:szCs w:val="28"/>
        </w:rPr>
        <w:t xml:space="preserve">Приложения должны иметь общую с остальной частью документа сквозную нумерацию страниц.   </w:t>
      </w:r>
    </w:p>
    <w:p w:rsidR="00C00A60" w:rsidRPr="00D94AD9" w:rsidRDefault="00C00A60" w:rsidP="00C00A60">
      <w:pPr>
        <w:autoSpaceDE w:val="0"/>
        <w:autoSpaceDN w:val="0"/>
        <w:adjustRightInd w:val="0"/>
        <w:ind w:firstLine="709"/>
        <w:contextualSpacing/>
        <w:rPr>
          <w:color w:val="000000"/>
          <w:sz w:val="28"/>
          <w:szCs w:val="28"/>
        </w:rPr>
      </w:pPr>
    </w:p>
    <w:p w:rsidR="00C00A60" w:rsidRPr="00D94AD9" w:rsidRDefault="00C00A60" w:rsidP="00C00A60">
      <w:pPr>
        <w:contextualSpacing/>
        <w:jc w:val="center"/>
        <w:rPr>
          <w:color w:val="000000"/>
          <w:sz w:val="28"/>
          <w:szCs w:val="28"/>
        </w:rPr>
      </w:pPr>
      <w:r w:rsidRPr="00D94AD9">
        <w:rPr>
          <w:color w:val="000000"/>
          <w:sz w:val="28"/>
          <w:szCs w:val="28"/>
        </w:rPr>
        <w:t>8. Правила оформления формул</w:t>
      </w:r>
    </w:p>
    <w:p w:rsidR="00C00A60" w:rsidRPr="00D94AD9" w:rsidRDefault="00C00A60" w:rsidP="00C00A60">
      <w:pPr>
        <w:ind w:left="1440"/>
        <w:contextualSpacing/>
        <w:rPr>
          <w:color w:val="000000"/>
          <w:sz w:val="28"/>
          <w:szCs w:val="28"/>
        </w:rPr>
      </w:pPr>
    </w:p>
    <w:p w:rsidR="00C00A60" w:rsidRPr="00D94AD9" w:rsidRDefault="00C00A60" w:rsidP="00C00A60">
      <w:pPr>
        <w:pStyle w:val="af3"/>
        <w:spacing w:after="0"/>
        <w:ind w:firstLine="709"/>
        <w:contextualSpacing/>
        <w:rPr>
          <w:color w:val="000000"/>
          <w:sz w:val="28"/>
          <w:szCs w:val="28"/>
        </w:rPr>
      </w:pPr>
      <w:r w:rsidRPr="00D94AD9">
        <w:rPr>
          <w:color w:val="000000"/>
          <w:sz w:val="28"/>
          <w:szCs w:val="28"/>
        </w:rPr>
        <w:t>При использовании формул необходимо придерживаться следующих рекомендаций:</w:t>
      </w:r>
    </w:p>
    <w:p w:rsidR="00C00A60" w:rsidRPr="00D94AD9" w:rsidRDefault="00C00A60" w:rsidP="00C00A60">
      <w:pPr>
        <w:numPr>
          <w:ilvl w:val="0"/>
          <w:numId w:val="22"/>
        </w:numPr>
        <w:ind w:left="567" w:hanging="567"/>
        <w:contextualSpacing/>
        <w:jc w:val="both"/>
        <w:rPr>
          <w:color w:val="000000"/>
          <w:sz w:val="28"/>
          <w:szCs w:val="28"/>
        </w:rPr>
      </w:pPr>
      <w:r w:rsidRPr="00D94AD9">
        <w:rPr>
          <w:color w:val="000000"/>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C00A60" w:rsidRPr="00D94AD9" w:rsidRDefault="00C00A60" w:rsidP="00C00A60">
      <w:pPr>
        <w:numPr>
          <w:ilvl w:val="0"/>
          <w:numId w:val="22"/>
        </w:numPr>
        <w:ind w:left="567" w:hanging="567"/>
        <w:contextualSpacing/>
        <w:jc w:val="both"/>
        <w:rPr>
          <w:color w:val="000000"/>
          <w:sz w:val="28"/>
          <w:szCs w:val="28"/>
        </w:rPr>
      </w:pPr>
      <w:r w:rsidRPr="00D94AD9">
        <w:rPr>
          <w:color w:val="000000"/>
          <w:sz w:val="28"/>
          <w:szCs w:val="28"/>
        </w:rPr>
        <w:lastRenderedPageBreak/>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C00A60" w:rsidRPr="00D94AD9" w:rsidRDefault="00C00A60" w:rsidP="00C00A60">
      <w:pPr>
        <w:numPr>
          <w:ilvl w:val="0"/>
          <w:numId w:val="22"/>
        </w:numPr>
        <w:ind w:left="567" w:hanging="567"/>
        <w:contextualSpacing/>
        <w:jc w:val="both"/>
        <w:rPr>
          <w:color w:val="000000"/>
          <w:sz w:val="28"/>
          <w:szCs w:val="28"/>
        </w:rPr>
      </w:pPr>
      <w:r w:rsidRPr="00D94AD9">
        <w:rPr>
          <w:color w:val="000000"/>
          <w:sz w:val="28"/>
          <w:szCs w:val="28"/>
        </w:rPr>
        <w:t>формула должна располагаться в отдельной строке с абзацного отступа;</w:t>
      </w:r>
    </w:p>
    <w:p w:rsidR="00C00A60" w:rsidRPr="00D94AD9" w:rsidRDefault="00C00A60" w:rsidP="00C00A60">
      <w:pPr>
        <w:numPr>
          <w:ilvl w:val="0"/>
          <w:numId w:val="22"/>
        </w:numPr>
        <w:ind w:left="567" w:hanging="567"/>
        <w:contextualSpacing/>
        <w:jc w:val="both"/>
        <w:rPr>
          <w:color w:val="000000"/>
          <w:sz w:val="28"/>
          <w:szCs w:val="28"/>
        </w:rPr>
      </w:pPr>
      <w:r w:rsidRPr="00D94AD9">
        <w:rPr>
          <w:color w:val="000000"/>
          <w:sz w:val="28"/>
          <w:szCs w:val="28"/>
        </w:rPr>
        <w:t>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C00A60" w:rsidRPr="00D94AD9" w:rsidRDefault="00C00A60" w:rsidP="00C00A60">
      <w:pPr>
        <w:numPr>
          <w:ilvl w:val="0"/>
          <w:numId w:val="22"/>
        </w:numPr>
        <w:ind w:left="567" w:hanging="567"/>
        <w:contextualSpacing/>
        <w:jc w:val="both"/>
        <w:rPr>
          <w:color w:val="000000"/>
          <w:sz w:val="28"/>
          <w:szCs w:val="28"/>
        </w:rPr>
      </w:pPr>
      <w:r w:rsidRPr="00D94AD9">
        <w:rPr>
          <w:color w:val="000000"/>
          <w:sz w:val="28"/>
          <w:szCs w:val="28"/>
        </w:rPr>
        <w:t>перед и после формулы обычно пропускается одна строка;</w:t>
      </w:r>
    </w:p>
    <w:p w:rsidR="00C00A60" w:rsidRPr="00D94AD9" w:rsidRDefault="00C00A60" w:rsidP="00C00A60">
      <w:pPr>
        <w:numPr>
          <w:ilvl w:val="0"/>
          <w:numId w:val="22"/>
        </w:numPr>
        <w:ind w:left="567" w:hanging="567"/>
        <w:contextualSpacing/>
        <w:jc w:val="both"/>
        <w:rPr>
          <w:color w:val="000000"/>
          <w:sz w:val="28"/>
          <w:szCs w:val="28"/>
        </w:rPr>
      </w:pPr>
      <w:r w:rsidRPr="00D94AD9">
        <w:rPr>
          <w:color w:val="000000"/>
          <w:sz w:val="28"/>
          <w:szCs w:val="28"/>
        </w:rPr>
        <w:t>формулы, следующие одна за другой и не разделенные текстом, разделяют запятой;</w:t>
      </w:r>
    </w:p>
    <w:p w:rsidR="00C00A60" w:rsidRPr="00D94AD9" w:rsidRDefault="00C00A60" w:rsidP="00C00A60">
      <w:pPr>
        <w:numPr>
          <w:ilvl w:val="0"/>
          <w:numId w:val="22"/>
        </w:numPr>
        <w:ind w:left="567" w:hanging="567"/>
        <w:contextualSpacing/>
        <w:jc w:val="both"/>
        <w:rPr>
          <w:color w:val="000000"/>
          <w:sz w:val="28"/>
          <w:szCs w:val="28"/>
        </w:rPr>
      </w:pPr>
      <w:r w:rsidRPr="00D94AD9">
        <w:rPr>
          <w:color w:val="000000"/>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C00A60" w:rsidRPr="00D94AD9" w:rsidRDefault="00C00A60" w:rsidP="00C00A60">
      <w:pPr>
        <w:numPr>
          <w:ilvl w:val="0"/>
          <w:numId w:val="22"/>
        </w:numPr>
        <w:ind w:left="567" w:hanging="567"/>
        <w:contextualSpacing/>
        <w:jc w:val="both"/>
        <w:rPr>
          <w:color w:val="000000"/>
          <w:sz w:val="28"/>
          <w:szCs w:val="28"/>
        </w:rPr>
      </w:pPr>
      <w:r w:rsidRPr="00D94AD9">
        <w:rPr>
          <w:color w:val="000000"/>
          <w:sz w:val="28"/>
          <w:szCs w:val="28"/>
        </w:rPr>
        <w:t>ссылки в тексте на порядковые номера формул указывают в скобках, например, "... в формуле (1)".</w:t>
      </w:r>
    </w:p>
    <w:p w:rsidR="00C00A60" w:rsidRPr="00D94AD9" w:rsidRDefault="00C00A60" w:rsidP="00C00A60">
      <w:pPr>
        <w:pStyle w:val="af9"/>
        <w:spacing w:after="0"/>
        <w:ind w:firstLine="709"/>
        <w:contextualSpacing/>
        <w:rPr>
          <w:color w:val="000000"/>
          <w:sz w:val="28"/>
          <w:szCs w:val="28"/>
        </w:rPr>
      </w:pPr>
      <w:r w:rsidRPr="00D94AD9">
        <w:rPr>
          <w:color w:val="000000"/>
          <w:sz w:val="28"/>
          <w:szCs w:val="28"/>
        </w:rPr>
        <w:tab/>
      </w:r>
    </w:p>
    <w:p w:rsidR="00C00A60" w:rsidRPr="00D94AD9" w:rsidRDefault="00C00A60" w:rsidP="00C00A60">
      <w:pPr>
        <w:pStyle w:val="af9"/>
        <w:spacing w:after="0"/>
        <w:ind w:firstLine="709"/>
        <w:contextualSpacing/>
        <w:rPr>
          <w:color w:val="000000"/>
          <w:sz w:val="28"/>
          <w:szCs w:val="28"/>
        </w:rPr>
      </w:pPr>
      <w:r w:rsidRPr="00D94AD9">
        <w:rPr>
          <w:color w:val="000000"/>
          <w:sz w:val="28"/>
          <w:szCs w:val="28"/>
        </w:rPr>
        <w:t xml:space="preserve">Пример оформления формул: </w:t>
      </w:r>
    </w:p>
    <w:p w:rsidR="00C00A60" w:rsidRPr="00D94AD9" w:rsidRDefault="00C00A60" w:rsidP="00C00A60">
      <w:pPr>
        <w:pStyle w:val="af9"/>
        <w:shd w:val="clear" w:color="auto" w:fill="FFFFFF"/>
        <w:suppressAutoHyphens/>
        <w:spacing w:after="0" w:line="360" w:lineRule="auto"/>
        <w:ind w:firstLine="708"/>
        <w:contextualSpacing/>
        <w:jc w:val="both"/>
        <w:textAlignment w:val="baseline"/>
        <w:rPr>
          <w:color w:val="000000"/>
          <w:sz w:val="28"/>
          <w:szCs w:val="28"/>
        </w:rPr>
      </w:pPr>
      <w:r w:rsidRPr="00D94AD9">
        <w:rPr>
          <w:color w:val="000000"/>
          <w:sz w:val="28"/>
          <w:szCs w:val="28"/>
        </w:rPr>
        <w:t>Т-критерий Стьюдента рассчитывается из следующей формулы:</w:t>
      </w:r>
    </w:p>
    <w:p w:rsidR="00C00A60" w:rsidRPr="00D94AD9" w:rsidRDefault="00C00A60" w:rsidP="00C00A60">
      <w:pPr>
        <w:pStyle w:val="af9"/>
        <w:shd w:val="clear" w:color="auto" w:fill="FFFFFF"/>
        <w:suppressAutoHyphens/>
        <w:spacing w:after="0" w:line="360" w:lineRule="auto"/>
        <w:ind w:firstLine="708"/>
        <w:contextualSpacing/>
        <w:jc w:val="both"/>
        <w:textAlignment w:val="baseline"/>
        <w:rPr>
          <w:color w:val="000000"/>
          <w:sz w:val="28"/>
          <w:szCs w:val="28"/>
        </w:rPr>
      </w:pPr>
    </w:p>
    <w:p w:rsidR="00C00A60" w:rsidRPr="00D94AD9" w:rsidRDefault="0057567D" w:rsidP="00C00A60">
      <w:pPr>
        <w:pStyle w:val="af9"/>
        <w:shd w:val="clear" w:color="auto" w:fill="FFFFFF"/>
        <w:suppressAutoHyphens/>
        <w:spacing w:after="0"/>
        <w:contextualSpacing/>
        <w:jc w:val="right"/>
        <w:textAlignment w:val="baseline"/>
        <w:rPr>
          <w:color w:val="000000"/>
          <w:sz w:val="28"/>
          <w:szCs w:val="28"/>
        </w:rPr>
      </w:pPr>
      <w:r>
        <w:rPr>
          <w:noProof/>
          <w:color w:val="000000"/>
        </w:rPr>
        <w:pict>
          <v:shape id="Рисунок 1" o:spid="_x0000_s1036" type="#_x0000_t75" alt="t_e=\frac{|M_1 - M_2|}{\sqrt{\frac{\sigma_1^2}{N_1} + \frac{\sigma_2^2}{N_2}}}" style="position:absolute;left:0;text-align:left;margin-left:169.45pt;margin-top:.35pt;width:119.15pt;height:58.35pt;z-index:-251658752;visibility:visible" wrapcoords="-137 0 -137 21323 21600 21323 21600 0 -137 0">
            <v:imagedata r:id="rId22" o:title="sigma_2^2}{N_2}}}"/>
            <w10:wrap type="tight"/>
          </v:shape>
        </w:pict>
      </w:r>
      <w:r w:rsidR="00C00A60" w:rsidRPr="00D94AD9">
        <w:rPr>
          <w:color w:val="000000"/>
        </w:rPr>
        <w:tab/>
      </w:r>
      <w:r w:rsidR="00C00A60" w:rsidRPr="00D94AD9">
        <w:rPr>
          <w:color w:val="000000"/>
        </w:rPr>
        <w:tab/>
      </w:r>
      <w:r w:rsidR="00C00A60" w:rsidRPr="00D94AD9">
        <w:rPr>
          <w:color w:val="000000"/>
        </w:rPr>
        <w:tab/>
      </w:r>
      <w:r w:rsidR="00C00A60" w:rsidRPr="00D94AD9">
        <w:rPr>
          <w:color w:val="000000"/>
        </w:rPr>
        <w:tab/>
      </w:r>
      <w:r w:rsidR="00C00A60" w:rsidRPr="00D94AD9">
        <w:rPr>
          <w:color w:val="000000"/>
        </w:rPr>
        <w:tab/>
      </w:r>
      <w:r w:rsidR="00C00A60" w:rsidRPr="00D94AD9">
        <w:rPr>
          <w:color w:val="000000"/>
          <w:sz w:val="28"/>
          <w:szCs w:val="28"/>
        </w:rPr>
        <w:t>(1)</w:t>
      </w:r>
    </w:p>
    <w:p w:rsidR="00C00A60" w:rsidRPr="00D94AD9" w:rsidRDefault="00C00A60" w:rsidP="00C00A60">
      <w:pPr>
        <w:suppressAutoHyphens/>
        <w:spacing w:line="360" w:lineRule="auto"/>
        <w:ind w:firstLine="426"/>
        <w:contextualSpacing/>
        <w:jc w:val="both"/>
        <w:rPr>
          <w:color w:val="000000"/>
          <w:sz w:val="28"/>
          <w:szCs w:val="28"/>
          <w:shd w:val="clear" w:color="auto" w:fill="FFFFFF"/>
        </w:rPr>
      </w:pPr>
    </w:p>
    <w:p w:rsidR="00C00A60" w:rsidRPr="00D94AD9" w:rsidRDefault="00C00A60" w:rsidP="00C00A60">
      <w:pPr>
        <w:suppressAutoHyphens/>
        <w:spacing w:line="360" w:lineRule="auto"/>
        <w:ind w:firstLine="426"/>
        <w:contextualSpacing/>
        <w:jc w:val="both"/>
        <w:rPr>
          <w:color w:val="000000"/>
          <w:sz w:val="28"/>
          <w:szCs w:val="28"/>
          <w:shd w:val="clear" w:color="auto" w:fill="FFFFFF"/>
        </w:rPr>
      </w:pPr>
    </w:p>
    <w:p w:rsidR="00C00A60" w:rsidRPr="00D94AD9" w:rsidRDefault="00C00A60" w:rsidP="00C00A60">
      <w:pPr>
        <w:suppressAutoHyphens/>
        <w:spacing w:line="360" w:lineRule="auto"/>
        <w:ind w:firstLine="426"/>
        <w:contextualSpacing/>
        <w:jc w:val="both"/>
        <w:rPr>
          <w:color w:val="000000"/>
          <w:sz w:val="28"/>
          <w:szCs w:val="28"/>
          <w:shd w:val="clear" w:color="auto" w:fill="FFFFFF"/>
        </w:rPr>
      </w:pPr>
      <w:r w:rsidRPr="00D94AD9">
        <w:rPr>
          <w:color w:val="000000"/>
          <w:sz w:val="28"/>
          <w:szCs w:val="28"/>
          <w:shd w:val="clear" w:color="auto" w:fill="FFFFFF"/>
        </w:rPr>
        <w:t>где </w:t>
      </w:r>
      <w:r w:rsidR="0057567D">
        <w:rPr>
          <w:noProof/>
          <w:color w:val="000000"/>
          <w:sz w:val="28"/>
          <w:szCs w:val="28"/>
        </w:rPr>
        <w:pict>
          <v:shape id="Рисунок 14" o:spid="_x0000_i1034" type="#_x0000_t75" alt="M_1" style="width:18.75pt;height:13.5pt;visibility:visible">
            <v:imagedata r:id="rId23" o:title="M_1"/>
          </v:shape>
        </w:pict>
      </w:r>
      <w:r w:rsidRPr="00D94AD9">
        <w:rPr>
          <w:color w:val="000000"/>
          <w:sz w:val="28"/>
          <w:szCs w:val="28"/>
          <w:shd w:val="clear" w:color="auto" w:fill="FFFFFF"/>
        </w:rPr>
        <w:t> — </w:t>
      </w:r>
      <w:r w:rsidRPr="00D94AD9">
        <w:rPr>
          <w:color w:val="000000"/>
          <w:sz w:val="28"/>
          <w:szCs w:val="28"/>
          <w:bdr w:val="none" w:sz="0" w:space="0" w:color="auto" w:frame="1"/>
          <w:shd w:val="clear" w:color="auto" w:fill="FFFFFF"/>
        </w:rPr>
        <w:t>среднее арифметическое</w:t>
      </w:r>
      <w:r w:rsidRPr="00D94AD9">
        <w:rPr>
          <w:color w:val="000000"/>
          <w:sz w:val="28"/>
          <w:szCs w:val="28"/>
          <w:shd w:val="clear" w:color="auto" w:fill="FFFFFF"/>
        </w:rPr>
        <w:t> первой выборки;</w:t>
      </w:r>
    </w:p>
    <w:p w:rsidR="00C00A60" w:rsidRPr="00D94AD9" w:rsidRDefault="0057567D" w:rsidP="00C00A60">
      <w:pPr>
        <w:suppressAutoHyphens/>
        <w:spacing w:line="360" w:lineRule="auto"/>
        <w:ind w:firstLine="426"/>
        <w:contextualSpacing/>
        <w:jc w:val="both"/>
        <w:rPr>
          <w:color w:val="000000"/>
          <w:sz w:val="28"/>
          <w:szCs w:val="28"/>
          <w:shd w:val="clear" w:color="auto" w:fill="FFFFFF"/>
        </w:rPr>
      </w:pPr>
      <w:r>
        <w:rPr>
          <w:noProof/>
          <w:color w:val="000000"/>
          <w:sz w:val="28"/>
          <w:szCs w:val="28"/>
        </w:rPr>
        <w:pict>
          <v:shape id="Рисунок 13" o:spid="_x0000_i1035" type="#_x0000_t75" alt="M_2" style="width:19.5pt;height:12.75pt;visibility:visible">
            <v:imagedata r:id="rId24" o:title="M_2"/>
          </v:shape>
        </w:pict>
      </w:r>
      <w:r w:rsidR="00C00A60" w:rsidRPr="00D94AD9">
        <w:rPr>
          <w:color w:val="000000"/>
          <w:sz w:val="28"/>
          <w:szCs w:val="28"/>
          <w:shd w:val="clear" w:color="auto" w:fill="FFFFFF"/>
        </w:rPr>
        <w:t> — </w:t>
      </w:r>
      <w:r w:rsidR="00C00A60" w:rsidRPr="00D94AD9">
        <w:rPr>
          <w:color w:val="000000"/>
          <w:sz w:val="28"/>
          <w:szCs w:val="28"/>
          <w:bdr w:val="none" w:sz="0" w:space="0" w:color="auto" w:frame="1"/>
          <w:shd w:val="clear" w:color="auto" w:fill="FFFFFF"/>
        </w:rPr>
        <w:t>среднее арифметическое</w:t>
      </w:r>
      <w:r w:rsidR="00C00A60" w:rsidRPr="00D94AD9">
        <w:rPr>
          <w:color w:val="000000"/>
          <w:sz w:val="28"/>
          <w:szCs w:val="28"/>
          <w:shd w:val="clear" w:color="auto" w:fill="FFFFFF"/>
        </w:rPr>
        <w:t> второй выборки;</w:t>
      </w:r>
    </w:p>
    <w:p w:rsidR="00C00A60" w:rsidRPr="00D94AD9" w:rsidRDefault="0057567D" w:rsidP="00C00A60">
      <w:pPr>
        <w:suppressAutoHyphens/>
        <w:spacing w:line="360" w:lineRule="auto"/>
        <w:ind w:firstLine="426"/>
        <w:contextualSpacing/>
        <w:jc w:val="both"/>
        <w:rPr>
          <w:color w:val="000000"/>
          <w:sz w:val="28"/>
          <w:szCs w:val="28"/>
          <w:shd w:val="clear" w:color="auto" w:fill="FFFFFF"/>
        </w:rPr>
      </w:pPr>
      <w:r>
        <w:rPr>
          <w:noProof/>
          <w:color w:val="000000"/>
          <w:sz w:val="28"/>
          <w:szCs w:val="28"/>
        </w:rPr>
        <w:pict>
          <v:shape id="Рисунок 12" o:spid="_x0000_i1036" type="#_x0000_t75" alt="\sigma_1" style="width:12.75pt;height:9.75pt;visibility:visible">
            <v:imagedata r:id="rId25" o:title="sigma_1"/>
          </v:shape>
        </w:pict>
      </w:r>
      <w:r w:rsidR="00C00A60" w:rsidRPr="00D94AD9">
        <w:rPr>
          <w:color w:val="000000"/>
          <w:sz w:val="28"/>
          <w:szCs w:val="28"/>
          <w:shd w:val="clear" w:color="auto" w:fill="FFFFFF"/>
        </w:rPr>
        <w:t> —</w:t>
      </w:r>
      <w:r w:rsidR="00C00A60" w:rsidRPr="00D94AD9">
        <w:rPr>
          <w:color w:val="000000"/>
          <w:sz w:val="28"/>
          <w:szCs w:val="28"/>
          <w:bdr w:val="none" w:sz="0" w:space="0" w:color="auto" w:frame="1"/>
          <w:shd w:val="clear" w:color="auto" w:fill="FFFFFF"/>
        </w:rPr>
        <w:t> стандартное отклонение</w:t>
      </w:r>
      <w:r w:rsidR="00C00A60" w:rsidRPr="00D94AD9">
        <w:rPr>
          <w:color w:val="000000"/>
          <w:sz w:val="28"/>
          <w:szCs w:val="28"/>
          <w:shd w:val="clear" w:color="auto" w:fill="FFFFFF"/>
        </w:rPr>
        <w:t> первой выборки;</w:t>
      </w:r>
    </w:p>
    <w:p w:rsidR="00C00A60" w:rsidRPr="00D94AD9" w:rsidRDefault="0057567D" w:rsidP="00C00A60">
      <w:pPr>
        <w:suppressAutoHyphens/>
        <w:spacing w:line="360" w:lineRule="auto"/>
        <w:ind w:firstLine="426"/>
        <w:contextualSpacing/>
        <w:jc w:val="both"/>
        <w:rPr>
          <w:color w:val="000000"/>
          <w:sz w:val="28"/>
          <w:szCs w:val="28"/>
          <w:shd w:val="clear" w:color="auto" w:fill="FFFFFF"/>
        </w:rPr>
      </w:pPr>
      <w:r>
        <w:rPr>
          <w:noProof/>
          <w:color w:val="000000"/>
          <w:sz w:val="28"/>
          <w:szCs w:val="28"/>
        </w:rPr>
        <w:pict>
          <v:shape id="Рисунок 11" o:spid="_x0000_i1037" type="#_x0000_t75" alt="\sigma_2" style="width:13.5pt;height:9pt;visibility:visible">
            <v:imagedata r:id="rId26" o:title="sigma_2"/>
          </v:shape>
        </w:pict>
      </w:r>
      <w:r w:rsidR="00C00A60" w:rsidRPr="00D94AD9">
        <w:rPr>
          <w:color w:val="000000"/>
          <w:sz w:val="28"/>
          <w:szCs w:val="28"/>
          <w:shd w:val="clear" w:color="auto" w:fill="FFFFFF"/>
        </w:rPr>
        <w:t> — </w:t>
      </w:r>
      <w:r w:rsidR="00C00A60" w:rsidRPr="00D94AD9">
        <w:rPr>
          <w:color w:val="000000"/>
          <w:sz w:val="28"/>
          <w:szCs w:val="28"/>
          <w:bdr w:val="none" w:sz="0" w:space="0" w:color="auto" w:frame="1"/>
          <w:shd w:val="clear" w:color="auto" w:fill="FFFFFF"/>
        </w:rPr>
        <w:t>стандартное отклонение</w:t>
      </w:r>
      <w:r w:rsidR="00C00A60" w:rsidRPr="00D94AD9">
        <w:rPr>
          <w:color w:val="000000"/>
          <w:sz w:val="28"/>
          <w:szCs w:val="28"/>
          <w:shd w:val="clear" w:color="auto" w:fill="FFFFFF"/>
        </w:rPr>
        <w:t> второй выборки;</w:t>
      </w:r>
    </w:p>
    <w:p w:rsidR="00C00A60" w:rsidRPr="00D94AD9" w:rsidRDefault="0057567D" w:rsidP="00C00A60">
      <w:pPr>
        <w:suppressAutoHyphens/>
        <w:spacing w:line="360" w:lineRule="auto"/>
        <w:ind w:firstLine="426"/>
        <w:contextualSpacing/>
        <w:jc w:val="both"/>
        <w:rPr>
          <w:color w:val="000000"/>
          <w:sz w:val="28"/>
          <w:szCs w:val="28"/>
          <w:shd w:val="clear" w:color="auto" w:fill="FFFFFF"/>
        </w:rPr>
      </w:pPr>
      <w:r>
        <w:rPr>
          <w:noProof/>
          <w:color w:val="000000"/>
          <w:sz w:val="28"/>
          <w:szCs w:val="28"/>
        </w:rPr>
        <w:pict>
          <v:shape id="Рисунок 10" o:spid="_x0000_i1038" type="#_x0000_t75" alt="N_1" style="width:16.5pt;height:13.5pt;visibility:visible">
            <v:imagedata r:id="rId27" o:title="N_1"/>
          </v:shape>
        </w:pict>
      </w:r>
      <w:r w:rsidR="00C00A60" w:rsidRPr="00D94AD9">
        <w:rPr>
          <w:color w:val="000000"/>
          <w:sz w:val="28"/>
          <w:szCs w:val="28"/>
          <w:shd w:val="clear" w:color="auto" w:fill="FFFFFF"/>
        </w:rPr>
        <w:t> — объем первой выборки;</w:t>
      </w:r>
      <w:r w:rsidR="00C00A60" w:rsidRPr="00D94AD9">
        <w:rPr>
          <w:color w:val="000000"/>
          <w:sz w:val="28"/>
          <w:szCs w:val="28"/>
          <w:shd w:val="clear" w:color="auto" w:fill="FFFFFF"/>
        </w:rPr>
        <w:tab/>
      </w:r>
    </w:p>
    <w:p w:rsidR="00C00A60" w:rsidRPr="00D94AD9" w:rsidRDefault="00C00A60" w:rsidP="00C00A60">
      <w:pPr>
        <w:ind w:firstLine="709"/>
        <w:contextualSpacing/>
        <w:rPr>
          <w:color w:val="000000"/>
          <w:sz w:val="28"/>
          <w:szCs w:val="28"/>
        </w:rPr>
      </w:pPr>
      <w:r w:rsidRPr="00D94AD9">
        <w:rPr>
          <w:color w:val="000000"/>
          <w:sz w:val="28"/>
          <w:szCs w:val="28"/>
        </w:rPr>
        <w:br w:type="page"/>
      </w:r>
    </w:p>
    <w:p w:rsidR="00C00A60" w:rsidRPr="00D94AD9" w:rsidRDefault="00C00A60" w:rsidP="00C00A60">
      <w:pPr>
        <w:numPr>
          <w:ilvl w:val="0"/>
          <w:numId w:val="29"/>
        </w:numPr>
        <w:shd w:val="clear" w:color="auto" w:fill="FFFFFF"/>
        <w:ind w:left="720" w:hanging="360"/>
        <w:contextualSpacing/>
        <w:jc w:val="center"/>
        <w:rPr>
          <w:b/>
          <w:color w:val="000000"/>
          <w:sz w:val="28"/>
          <w:szCs w:val="28"/>
        </w:rPr>
      </w:pPr>
      <w:r w:rsidRPr="00D94AD9">
        <w:rPr>
          <w:b/>
          <w:color w:val="000000"/>
          <w:spacing w:val="-2"/>
          <w:sz w:val="28"/>
          <w:szCs w:val="28"/>
        </w:rPr>
        <w:t>ЗАЩИТА КУРСОВОЙ РАБОТЫ</w:t>
      </w:r>
    </w:p>
    <w:p w:rsidR="00C00A60" w:rsidRPr="00D94AD9" w:rsidRDefault="00C00A60" w:rsidP="00C00A60">
      <w:pPr>
        <w:shd w:val="clear" w:color="auto" w:fill="FFFFFF"/>
        <w:ind w:left="24" w:right="10" w:firstLine="547"/>
        <w:contextualSpacing/>
        <w:jc w:val="both"/>
        <w:rPr>
          <w:color w:val="000000"/>
          <w:sz w:val="28"/>
          <w:szCs w:val="28"/>
        </w:rPr>
      </w:pPr>
      <w:r w:rsidRPr="00D94AD9">
        <w:rPr>
          <w:color w:val="000000"/>
          <w:spacing w:val="-2"/>
          <w:sz w:val="28"/>
          <w:szCs w:val="28"/>
        </w:rPr>
        <w:t xml:space="preserve">Прием курсовой работы научным руководителем </w:t>
      </w:r>
      <w:r w:rsidRPr="00D94AD9">
        <w:rPr>
          <w:color w:val="000000"/>
          <w:sz w:val="28"/>
          <w:szCs w:val="28"/>
        </w:rPr>
        <w:t xml:space="preserve">формальный момент. Если при оформлении работы допущены </w:t>
      </w:r>
      <w:r w:rsidRPr="00D94AD9">
        <w:rPr>
          <w:color w:val="000000"/>
          <w:spacing w:val="2"/>
          <w:sz w:val="28"/>
          <w:szCs w:val="28"/>
        </w:rPr>
        <w:t xml:space="preserve">грубые нарушения (нет содержания, введение не отвечает </w:t>
      </w:r>
      <w:r w:rsidRPr="00D94AD9">
        <w:rPr>
          <w:color w:val="000000"/>
          <w:spacing w:val="7"/>
          <w:sz w:val="28"/>
          <w:szCs w:val="28"/>
        </w:rPr>
        <w:t xml:space="preserve">назначению, список литературы составлен с нарушением </w:t>
      </w:r>
      <w:r w:rsidRPr="00D94AD9">
        <w:rPr>
          <w:color w:val="000000"/>
          <w:spacing w:val="6"/>
          <w:sz w:val="28"/>
          <w:szCs w:val="28"/>
        </w:rPr>
        <w:t xml:space="preserve">методики и др.) работа не будет принята. При соответствии </w:t>
      </w:r>
      <w:r w:rsidRPr="00D94AD9">
        <w:rPr>
          <w:color w:val="000000"/>
          <w:spacing w:val="-1"/>
          <w:sz w:val="28"/>
          <w:szCs w:val="28"/>
        </w:rPr>
        <w:t xml:space="preserve">работы требованиям, предъявляемым кафедрой, руководитель </w:t>
      </w:r>
      <w:r w:rsidRPr="00D94AD9">
        <w:rPr>
          <w:color w:val="000000"/>
          <w:sz w:val="28"/>
          <w:szCs w:val="28"/>
        </w:rPr>
        <w:t xml:space="preserve">составляет рецензию на нее и допускает к защите, с пометкой </w:t>
      </w:r>
      <w:r w:rsidRPr="00D94AD9">
        <w:rPr>
          <w:color w:val="000000"/>
          <w:spacing w:val="-1"/>
          <w:sz w:val="28"/>
          <w:szCs w:val="28"/>
        </w:rPr>
        <w:t>«</w:t>
      </w:r>
      <w:r w:rsidRPr="00D94AD9">
        <w:rPr>
          <w:color w:val="000000"/>
          <w:sz w:val="28"/>
          <w:szCs w:val="28"/>
        </w:rPr>
        <w:t xml:space="preserve">К </w:t>
      </w:r>
      <w:r w:rsidRPr="00D94AD9">
        <w:rPr>
          <w:color w:val="000000"/>
          <w:spacing w:val="-1"/>
          <w:sz w:val="28"/>
          <w:szCs w:val="28"/>
        </w:rPr>
        <w:t xml:space="preserve">защите, дата, подпись». Если в оформлении работы имеются </w:t>
      </w:r>
      <w:r w:rsidRPr="00D94AD9">
        <w:rPr>
          <w:color w:val="000000"/>
          <w:spacing w:val="-2"/>
          <w:sz w:val="28"/>
          <w:szCs w:val="28"/>
        </w:rPr>
        <w:t xml:space="preserve">несущественные погрешности, то работа может быть допущена к защите после их исправления: «К защите, после доработки, </w:t>
      </w:r>
      <w:r w:rsidRPr="00D94AD9">
        <w:rPr>
          <w:color w:val="000000"/>
          <w:spacing w:val="-3"/>
          <w:sz w:val="28"/>
          <w:szCs w:val="28"/>
        </w:rPr>
        <w:t>подпись».</w:t>
      </w:r>
    </w:p>
    <w:p w:rsidR="00C00A60" w:rsidRPr="00D94AD9" w:rsidRDefault="00C00A60" w:rsidP="00C00A60">
      <w:pPr>
        <w:shd w:val="clear" w:color="auto" w:fill="FFFFFF"/>
        <w:ind w:firstLine="533"/>
        <w:contextualSpacing/>
        <w:jc w:val="both"/>
        <w:rPr>
          <w:color w:val="000000"/>
          <w:spacing w:val="-2"/>
          <w:sz w:val="28"/>
          <w:szCs w:val="28"/>
        </w:rPr>
      </w:pPr>
      <w:r w:rsidRPr="00D94AD9">
        <w:rPr>
          <w:color w:val="000000"/>
          <w:spacing w:val="-2"/>
          <w:sz w:val="28"/>
          <w:szCs w:val="28"/>
        </w:rPr>
        <w:t xml:space="preserve">Научный руководитель отмечает на страницах работы </w:t>
      </w:r>
      <w:r w:rsidRPr="00D94AD9">
        <w:rPr>
          <w:color w:val="000000"/>
          <w:spacing w:val="11"/>
          <w:sz w:val="28"/>
          <w:szCs w:val="28"/>
        </w:rPr>
        <w:t xml:space="preserve">недоработки: нарушение системы изложения, слабую </w:t>
      </w:r>
      <w:r w:rsidRPr="00D94AD9">
        <w:rPr>
          <w:color w:val="000000"/>
          <w:spacing w:val="-3"/>
          <w:sz w:val="28"/>
          <w:szCs w:val="28"/>
        </w:rPr>
        <w:t xml:space="preserve">аргументацию, редакционные погрешности, нарушение стиля </w:t>
      </w:r>
      <w:r w:rsidRPr="00D94AD9">
        <w:rPr>
          <w:color w:val="000000"/>
          <w:sz w:val="28"/>
          <w:szCs w:val="28"/>
        </w:rPr>
        <w:t xml:space="preserve">изложения, а также ошибки содержательного характера. На </w:t>
      </w:r>
      <w:r w:rsidRPr="00D94AD9">
        <w:rPr>
          <w:color w:val="000000"/>
          <w:spacing w:val="-1"/>
          <w:sz w:val="28"/>
          <w:szCs w:val="28"/>
        </w:rPr>
        <w:t xml:space="preserve">оборотной стороне страниц он может поставить вопросы как по </w:t>
      </w:r>
      <w:r w:rsidRPr="00D94AD9">
        <w:rPr>
          <w:color w:val="000000"/>
          <w:spacing w:val="-2"/>
          <w:sz w:val="28"/>
          <w:szCs w:val="28"/>
        </w:rPr>
        <w:t xml:space="preserve">существу темы, так и по содержанию источников литературы. </w:t>
      </w:r>
    </w:p>
    <w:p w:rsidR="00C00A60" w:rsidRPr="00D94AD9" w:rsidRDefault="00C00A60" w:rsidP="00C00A60">
      <w:pPr>
        <w:shd w:val="clear" w:color="auto" w:fill="FFFFFF"/>
        <w:ind w:firstLine="533"/>
        <w:contextualSpacing/>
        <w:jc w:val="both"/>
        <w:rPr>
          <w:color w:val="000000"/>
          <w:sz w:val="28"/>
          <w:szCs w:val="28"/>
        </w:rPr>
      </w:pPr>
      <w:r w:rsidRPr="00D94AD9">
        <w:rPr>
          <w:color w:val="000000"/>
          <w:spacing w:val="-2"/>
          <w:sz w:val="28"/>
          <w:szCs w:val="28"/>
        </w:rPr>
        <w:t xml:space="preserve">В рецензии </w:t>
      </w:r>
      <w:r w:rsidRPr="00D94AD9">
        <w:rPr>
          <w:color w:val="000000"/>
          <w:spacing w:val="2"/>
          <w:sz w:val="28"/>
          <w:szCs w:val="28"/>
        </w:rPr>
        <w:t xml:space="preserve">научного руководителя отмечаются в обобщенном виде </w:t>
      </w:r>
      <w:r w:rsidRPr="00D94AD9">
        <w:rPr>
          <w:color w:val="000000"/>
          <w:spacing w:val="1"/>
          <w:sz w:val="28"/>
          <w:szCs w:val="28"/>
        </w:rPr>
        <w:t xml:space="preserve">положительные стороны работ и ее недостатки. </w:t>
      </w:r>
      <w:r w:rsidRPr="00D94AD9">
        <w:rPr>
          <w:color w:val="000000"/>
          <w:spacing w:val="5"/>
          <w:sz w:val="28"/>
          <w:szCs w:val="28"/>
        </w:rPr>
        <w:t xml:space="preserve">Оценка </w:t>
      </w:r>
      <w:r w:rsidRPr="00D94AD9">
        <w:rPr>
          <w:color w:val="000000"/>
          <w:spacing w:val="-1"/>
          <w:sz w:val="28"/>
          <w:szCs w:val="28"/>
        </w:rPr>
        <w:t xml:space="preserve">работы в рецензии руководителя может быть названа только </w:t>
      </w:r>
      <w:r w:rsidRPr="00D94AD9">
        <w:rPr>
          <w:color w:val="000000"/>
          <w:spacing w:val="10"/>
          <w:sz w:val="28"/>
          <w:szCs w:val="28"/>
        </w:rPr>
        <w:t xml:space="preserve">ориентировочно, либо вовсе не сообщаться студенту. </w:t>
      </w:r>
      <w:r w:rsidRPr="00D94AD9">
        <w:rPr>
          <w:color w:val="000000"/>
          <w:spacing w:val="1"/>
          <w:sz w:val="28"/>
          <w:szCs w:val="28"/>
        </w:rPr>
        <w:t xml:space="preserve">Окончательная оценка работы проставляется только с учетом </w:t>
      </w:r>
      <w:r w:rsidRPr="00D94AD9">
        <w:rPr>
          <w:color w:val="000000"/>
          <w:spacing w:val="-2"/>
          <w:sz w:val="28"/>
          <w:szCs w:val="28"/>
        </w:rPr>
        <w:t>качества ее защиты.</w:t>
      </w:r>
    </w:p>
    <w:p w:rsidR="00C00A60" w:rsidRPr="00D94AD9" w:rsidRDefault="00C00A60" w:rsidP="00C00A60">
      <w:pPr>
        <w:shd w:val="clear" w:color="auto" w:fill="FFFFFF"/>
        <w:ind w:left="43" w:right="29" w:firstLine="509"/>
        <w:contextualSpacing/>
        <w:jc w:val="both"/>
        <w:rPr>
          <w:color w:val="000000"/>
          <w:sz w:val="28"/>
          <w:szCs w:val="28"/>
        </w:rPr>
      </w:pPr>
      <w:r w:rsidRPr="00D94AD9">
        <w:rPr>
          <w:color w:val="000000"/>
          <w:spacing w:val="-2"/>
          <w:sz w:val="28"/>
          <w:szCs w:val="28"/>
        </w:rPr>
        <w:t xml:space="preserve">Студент готовится к защите на основе рецензии научного </w:t>
      </w:r>
      <w:r w:rsidRPr="00D94AD9">
        <w:rPr>
          <w:color w:val="000000"/>
          <w:spacing w:val="2"/>
          <w:sz w:val="28"/>
          <w:szCs w:val="28"/>
        </w:rPr>
        <w:t xml:space="preserve">руководителя, его постраничных замечаний и поставленных </w:t>
      </w:r>
      <w:r w:rsidRPr="00D94AD9">
        <w:rPr>
          <w:color w:val="000000"/>
          <w:spacing w:val="-4"/>
          <w:sz w:val="28"/>
          <w:szCs w:val="28"/>
        </w:rPr>
        <w:t>вопросов.</w:t>
      </w:r>
    </w:p>
    <w:p w:rsidR="00C00A60" w:rsidRPr="00D94AD9" w:rsidRDefault="00C00A60" w:rsidP="00C00A60">
      <w:pPr>
        <w:shd w:val="clear" w:color="auto" w:fill="FFFFFF"/>
        <w:ind w:left="14" w:right="38" w:firstLine="528"/>
        <w:contextualSpacing/>
        <w:jc w:val="both"/>
        <w:rPr>
          <w:color w:val="000000"/>
          <w:sz w:val="28"/>
          <w:szCs w:val="28"/>
        </w:rPr>
      </w:pPr>
      <w:r w:rsidRPr="00D94AD9">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sidRPr="00D94AD9">
        <w:rPr>
          <w:color w:val="000000"/>
          <w:spacing w:val="5"/>
          <w:sz w:val="28"/>
          <w:szCs w:val="28"/>
        </w:rPr>
        <w:t xml:space="preserve">Переработанный материал добавляется к работе; пометки, </w:t>
      </w:r>
      <w:r w:rsidRPr="00D94AD9">
        <w:rPr>
          <w:color w:val="000000"/>
          <w:spacing w:val="2"/>
          <w:sz w:val="28"/>
          <w:szCs w:val="28"/>
        </w:rPr>
        <w:t xml:space="preserve">вопросы и замечания руководителя, как и весь старый текст не </w:t>
      </w:r>
      <w:r w:rsidRPr="00D94AD9">
        <w:rPr>
          <w:color w:val="000000"/>
          <w:spacing w:val="-2"/>
          <w:sz w:val="28"/>
          <w:szCs w:val="28"/>
        </w:rPr>
        <w:t xml:space="preserve">могут быть изъяты из работы. В случае если студент и переделает заново всю работу, то он должен скрепить оба варианта работы, </w:t>
      </w:r>
      <w:r w:rsidRPr="00D94AD9">
        <w:rPr>
          <w:color w:val="000000"/>
          <w:spacing w:val="4"/>
          <w:sz w:val="28"/>
          <w:szCs w:val="28"/>
        </w:rPr>
        <w:t xml:space="preserve">расположив новый экземпляр сверху. При этом условии </w:t>
      </w:r>
      <w:r w:rsidRPr="00D94AD9">
        <w:rPr>
          <w:color w:val="000000"/>
          <w:spacing w:val="11"/>
          <w:sz w:val="28"/>
          <w:szCs w:val="28"/>
        </w:rPr>
        <w:t xml:space="preserve">дополнительная работа студента может быть оценена </w:t>
      </w:r>
      <w:r w:rsidRPr="00D94AD9">
        <w:rPr>
          <w:color w:val="000000"/>
          <w:spacing w:val="-1"/>
          <w:sz w:val="28"/>
          <w:szCs w:val="28"/>
        </w:rPr>
        <w:t>руководителем без повторного чтения курсовой.</w:t>
      </w:r>
    </w:p>
    <w:p w:rsidR="00C00A60" w:rsidRPr="00D94AD9" w:rsidRDefault="00C00A60" w:rsidP="00C00A60">
      <w:pPr>
        <w:shd w:val="clear" w:color="auto" w:fill="FFFFFF"/>
        <w:ind w:left="19" w:right="62" w:firstLine="518"/>
        <w:contextualSpacing/>
        <w:jc w:val="both"/>
        <w:rPr>
          <w:color w:val="000000"/>
          <w:spacing w:val="-1"/>
          <w:sz w:val="28"/>
          <w:szCs w:val="28"/>
        </w:rPr>
      </w:pPr>
      <w:r w:rsidRPr="00D94AD9">
        <w:rPr>
          <w:color w:val="000000"/>
          <w:spacing w:val="-1"/>
          <w:sz w:val="28"/>
          <w:szCs w:val="28"/>
          <w:u w:val="single"/>
        </w:rPr>
        <w:t>Порядок защиты курсовой работы</w:t>
      </w:r>
      <w:r w:rsidRPr="00D94AD9">
        <w:rPr>
          <w:color w:val="000000"/>
          <w:spacing w:val="-1"/>
          <w:sz w:val="28"/>
          <w:szCs w:val="28"/>
        </w:rPr>
        <w:t xml:space="preserve"> определяется кафедрой Педагогики, психологии и социальной работы. </w:t>
      </w:r>
      <w:r w:rsidRPr="00D94AD9">
        <w:rPr>
          <w:color w:val="000000"/>
          <w:spacing w:val="3"/>
          <w:sz w:val="28"/>
          <w:szCs w:val="28"/>
        </w:rPr>
        <w:t xml:space="preserve">Кафедра формирует комиссию для защиты курсовых </w:t>
      </w:r>
      <w:r w:rsidRPr="00D94AD9">
        <w:rPr>
          <w:color w:val="000000"/>
          <w:spacing w:val="-1"/>
          <w:sz w:val="28"/>
          <w:szCs w:val="28"/>
        </w:rPr>
        <w:t xml:space="preserve">работ, а также поручает эту работу научным руководителям. </w:t>
      </w:r>
    </w:p>
    <w:p w:rsidR="00C00A60" w:rsidRPr="00D94AD9" w:rsidRDefault="00C00A60" w:rsidP="00C00A60">
      <w:pPr>
        <w:ind w:firstLine="709"/>
        <w:contextualSpacing/>
        <w:jc w:val="both"/>
        <w:rPr>
          <w:color w:val="000000"/>
          <w:sz w:val="28"/>
          <w:szCs w:val="28"/>
        </w:rPr>
      </w:pPr>
      <w:r w:rsidRPr="00D94AD9">
        <w:rPr>
          <w:color w:val="000000"/>
          <w:sz w:val="28"/>
          <w:szCs w:val="28"/>
        </w:rPr>
        <w:t>К защите студент готовится заранее: пишет тезисы доклада, готовит презентацию.</w:t>
      </w:r>
    </w:p>
    <w:p w:rsidR="00C00A60" w:rsidRPr="00D94AD9" w:rsidRDefault="00C00A60" w:rsidP="00C00A60">
      <w:pPr>
        <w:ind w:firstLine="709"/>
        <w:contextualSpacing/>
        <w:jc w:val="both"/>
        <w:rPr>
          <w:color w:val="000000"/>
          <w:sz w:val="28"/>
          <w:szCs w:val="28"/>
        </w:rPr>
      </w:pPr>
      <w:r w:rsidRPr="00D94AD9">
        <w:rPr>
          <w:color w:val="000000"/>
          <w:sz w:val="28"/>
          <w:szCs w:val="28"/>
        </w:rPr>
        <w:t>Продолжительность доклада не должна превышать 7-9 минут.</w:t>
      </w:r>
    </w:p>
    <w:p w:rsidR="00C00A60" w:rsidRPr="00D94AD9" w:rsidRDefault="00C00A60" w:rsidP="00C00A60">
      <w:pPr>
        <w:ind w:firstLine="709"/>
        <w:contextualSpacing/>
        <w:jc w:val="both"/>
        <w:rPr>
          <w:color w:val="000000"/>
          <w:sz w:val="28"/>
          <w:szCs w:val="28"/>
        </w:rPr>
      </w:pPr>
      <w:r w:rsidRPr="00D94AD9">
        <w:rPr>
          <w:b/>
          <w:color w:val="000000"/>
          <w:sz w:val="28"/>
          <w:szCs w:val="28"/>
        </w:rPr>
        <w:t>В докладе</w:t>
      </w:r>
      <w:r w:rsidRPr="00D94AD9">
        <w:rPr>
          <w:color w:val="000000"/>
          <w:sz w:val="28"/>
          <w:szCs w:val="28"/>
        </w:rPr>
        <w:t xml:space="preserve"> должны быть отражены:</w:t>
      </w:r>
    </w:p>
    <w:p w:rsidR="00C00A60" w:rsidRPr="00D94AD9" w:rsidRDefault="00C00A60" w:rsidP="00C00A60">
      <w:pPr>
        <w:pStyle w:val="22"/>
        <w:widowControl w:val="0"/>
        <w:numPr>
          <w:ilvl w:val="0"/>
          <w:numId w:val="28"/>
        </w:numPr>
        <w:autoSpaceDE w:val="0"/>
        <w:autoSpaceDN w:val="0"/>
        <w:spacing w:after="0" w:line="240" w:lineRule="auto"/>
        <w:ind w:left="567" w:hanging="567"/>
        <w:contextualSpacing/>
        <w:jc w:val="both"/>
        <w:rPr>
          <w:color w:val="000000"/>
          <w:sz w:val="28"/>
          <w:szCs w:val="28"/>
        </w:rPr>
      </w:pPr>
      <w:r w:rsidRPr="00D94AD9">
        <w:rPr>
          <w:color w:val="000000"/>
          <w:sz w:val="28"/>
          <w:szCs w:val="28"/>
        </w:rPr>
        <w:t>актуальность выбранной темы курсовой работы, ее цель, задачи, предмет и объект исследования;</w:t>
      </w:r>
    </w:p>
    <w:p w:rsidR="00C00A60" w:rsidRPr="00D94AD9" w:rsidRDefault="00C00A60" w:rsidP="00C00A60">
      <w:pPr>
        <w:pStyle w:val="22"/>
        <w:widowControl w:val="0"/>
        <w:numPr>
          <w:ilvl w:val="0"/>
          <w:numId w:val="28"/>
        </w:numPr>
        <w:autoSpaceDE w:val="0"/>
        <w:autoSpaceDN w:val="0"/>
        <w:spacing w:after="0" w:line="240" w:lineRule="auto"/>
        <w:ind w:left="567" w:hanging="567"/>
        <w:contextualSpacing/>
        <w:jc w:val="both"/>
        <w:rPr>
          <w:color w:val="000000"/>
          <w:sz w:val="28"/>
          <w:szCs w:val="28"/>
        </w:rPr>
      </w:pPr>
      <w:r w:rsidRPr="00D94AD9">
        <w:rPr>
          <w:color w:val="000000"/>
          <w:sz w:val="28"/>
          <w:szCs w:val="28"/>
        </w:rPr>
        <w:t>результаты проведенного на предприятии, в организации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C00A60" w:rsidRPr="00D94AD9" w:rsidRDefault="00C00A60" w:rsidP="00C00A60">
      <w:pPr>
        <w:pStyle w:val="22"/>
        <w:widowControl w:val="0"/>
        <w:numPr>
          <w:ilvl w:val="0"/>
          <w:numId w:val="28"/>
        </w:numPr>
        <w:autoSpaceDE w:val="0"/>
        <w:autoSpaceDN w:val="0"/>
        <w:spacing w:after="0" w:line="240" w:lineRule="auto"/>
        <w:ind w:left="567" w:hanging="567"/>
        <w:contextualSpacing/>
        <w:jc w:val="both"/>
        <w:rPr>
          <w:color w:val="000000"/>
          <w:sz w:val="28"/>
          <w:szCs w:val="28"/>
        </w:rPr>
      </w:pPr>
      <w:r w:rsidRPr="00D94AD9">
        <w:rPr>
          <w:color w:val="000000"/>
          <w:sz w:val="28"/>
          <w:szCs w:val="28"/>
        </w:rPr>
        <w:lastRenderedPageBreak/>
        <w:t>основные выводы, практические рекомендации, прогнозы, комплексные решения.</w:t>
      </w:r>
    </w:p>
    <w:p w:rsidR="00C00A60" w:rsidRPr="00D94AD9" w:rsidRDefault="00C00A60" w:rsidP="00C00A60">
      <w:pPr>
        <w:ind w:firstLine="709"/>
        <w:contextualSpacing/>
        <w:jc w:val="both"/>
        <w:rPr>
          <w:color w:val="000000"/>
          <w:sz w:val="28"/>
          <w:szCs w:val="28"/>
        </w:rPr>
      </w:pPr>
      <w:r w:rsidRPr="00D94AD9">
        <w:rPr>
          <w:color w:val="000000"/>
          <w:sz w:val="28"/>
          <w:szCs w:val="28"/>
        </w:rPr>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C00A60" w:rsidRPr="00D94AD9" w:rsidRDefault="00C00A60" w:rsidP="00C00A60">
      <w:pPr>
        <w:ind w:firstLine="709"/>
        <w:contextualSpacing/>
        <w:jc w:val="both"/>
        <w:rPr>
          <w:color w:val="000000"/>
          <w:sz w:val="28"/>
          <w:szCs w:val="28"/>
        </w:rPr>
      </w:pPr>
      <w:r w:rsidRPr="00D94AD9">
        <w:rPr>
          <w:color w:val="000000"/>
          <w:sz w:val="28"/>
          <w:szCs w:val="28"/>
        </w:rPr>
        <w:t>При подготовке доклада необходимо учесть замечания научного руководителя и рецензента.</w:t>
      </w: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Рассмотрим внутреннее </w:t>
      </w:r>
      <w:r w:rsidRPr="00D94AD9">
        <w:rPr>
          <w:b/>
          <w:color w:val="000000"/>
          <w:sz w:val="28"/>
          <w:szCs w:val="28"/>
        </w:rPr>
        <w:t>содержание доклада</w:t>
      </w:r>
      <w:r w:rsidRPr="00D94AD9">
        <w:rPr>
          <w:color w:val="000000"/>
          <w:sz w:val="28"/>
          <w:szCs w:val="28"/>
        </w:rPr>
        <w:t>, последовательность его изложения.</w:t>
      </w:r>
    </w:p>
    <w:p w:rsidR="00C00A60" w:rsidRPr="00D94AD9" w:rsidRDefault="00C00A60" w:rsidP="00C00A60">
      <w:pPr>
        <w:ind w:firstLine="709"/>
        <w:contextualSpacing/>
        <w:jc w:val="both"/>
        <w:rPr>
          <w:color w:val="000000"/>
          <w:sz w:val="28"/>
          <w:szCs w:val="28"/>
        </w:rPr>
      </w:pPr>
      <w:r w:rsidRPr="00D94AD9">
        <w:rPr>
          <w:color w:val="000000"/>
          <w:sz w:val="28"/>
          <w:szCs w:val="28"/>
        </w:rPr>
        <w:t>Будет уместно начать доклад с обращения, а также присутствующим на защите. Например: «Уважаемые присутствующие, вашему вниманию представляется курсовая работа на тему (указывается тема работы)».</w:t>
      </w:r>
    </w:p>
    <w:p w:rsidR="00C00A60" w:rsidRPr="00D94AD9" w:rsidRDefault="00C00A60" w:rsidP="00C00A60">
      <w:pPr>
        <w:ind w:firstLine="709"/>
        <w:contextualSpacing/>
        <w:jc w:val="both"/>
        <w:rPr>
          <w:color w:val="000000"/>
          <w:sz w:val="28"/>
          <w:szCs w:val="28"/>
        </w:rPr>
      </w:pPr>
      <w:r w:rsidRPr="00D94AD9">
        <w:rPr>
          <w:color w:val="000000"/>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C00A60" w:rsidRPr="00D94AD9" w:rsidRDefault="00C00A60" w:rsidP="00C00A60">
      <w:pPr>
        <w:ind w:firstLine="709"/>
        <w:contextualSpacing/>
        <w:jc w:val="both"/>
        <w:rPr>
          <w:color w:val="000000"/>
          <w:sz w:val="28"/>
          <w:szCs w:val="28"/>
        </w:rPr>
      </w:pPr>
      <w:r w:rsidRPr="00D94AD9">
        <w:rPr>
          <w:color w:val="000000"/>
          <w:sz w:val="28"/>
          <w:szCs w:val="28"/>
        </w:rPr>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В заключение можно отметить перспективы практического использования результатов курсовой работы. Заканчивается выступление словами: «Благодарю за внимание».</w:t>
      </w:r>
    </w:p>
    <w:p w:rsidR="00C00A60" w:rsidRPr="00D94AD9" w:rsidRDefault="00C00A60" w:rsidP="00C00A60">
      <w:pPr>
        <w:ind w:firstLine="709"/>
        <w:contextualSpacing/>
        <w:jc w:val="both"/>
        <w:rPr>
          <w:color w:val="000000"/>
          <w:sz w:val="28"/>
          <w:szCs w:val="28"/>
        </w:rPr>
      </w:pPr>
      <w:r w:rsidRPr="00D94AD9">
        <w:rPr>
          <w:color w:val="000000"/>
          <w:sz w:val="28"/>
          <w:szCs w:val="28"/>
        </w:rPr>
        <w:t>Презентационная часть является необходимым условием оформления курсовой работы. Она включает презентацию.</w:t>
      </w:r>
    </w:p>
    <w:p w:rsidR="00C00A60" w:rsidRPr="00D94AD9" w:rsidRDefault="00C00A60" w:rsidP="00C00A60">
      <w:pPr>
        <w:ind w:firstLine="709"/>
        <w:contextualSpacing/>
        <w:jc w:val="both"/>
        <w:rPr>
          <w:color w:val="000000"/>
          <w:sz w:val="28"/>
          <w:szCs w:val="28"/>
        </w:rPr>
      </w:pPr>
      <w:r w:rsidRPr="00D94AD9">
        <w:rPr>
          <w:b/>
          <w:i/>
          <w:color w:val="000000"/>
          <w:sz w:val="28"/>
          <w:szCs w:val="28"/>
        </w:rPr>
        <w:t xml:space="preserve">Презентация </w:t>
      </w:r>
      <w:r w:rsidRPr="00D94AD9">
        <w:rPr>
          <w:color w:val="000000"/>
          <w:sz w:val="28"/>
          <w:szCs w:val="28"/>
        </w:rPr>
        <w:t xml:space="preserve">подготавливается студентом в программе </w:t>
      </w:r>
      <w:r w:rsidRPr="00D94AD9">
        <w:rPr>
          <w:i/>
          <w:color w:val="000000"/>
          <w:sz w:val="28"/>
          <w:szCs w:val="28"/>
          <w:lang w:val="en-US"/>
        </w:rPr>
        <w:t>Microsoft</w:t>
      </w:r>
      <w:r w:rsidRPr="00D94AD9">
        <w:rPr>
          <w:i/>
          <w:color w:val="000000"/>
          <w:sz w:val="28"/>
          <w:szCs w:val="28"/>
        </w:rPr>
        <w:t xml:space="preserve"> </w:t>
      </w:r>
      <w:r w:rsidRPr="00D94AD9">
        <w:rPr>
          <w:i/>
          <w:color w:val="000000"/>
          <w:sz w:val="28"/>
          <w:szCs w:val="28"/>
          <w:lang w:val="en-US"/>
        </w:rPr>
        <w:t>Office</w:t>
      </w:r>
      <w:r w:rsidRPr="00D94AD9">
        <w:rPr>
          <w:i/>
          <w:color w:val="000000"/>
          <w:sz w:val="28"/>
          <w:szCs w:val="28"/>
        </w:rPr>
        <w:t xml:space="preserve"> </w:t>
      </w:r>
      <w:r w:rsidRPr="00D94AD9">
        <w:rPr>
          <w:i/>
          <w:color w:val="000000"/>
          <w:sz w:val="28"/>
          <w:szCs w:val="28"/>
          <w:lang w:val="en-US"/>
        </w:rPr>
        <w:t>Power</w:t>
      </w:r>
      <w:r w:rsidRPr="00D94AD9">
        <w:rPr>
          <w:i/>
          <w:color w:val="000000"/>
          <w:sz w:val="28"/>
          <w:szCs w:val="28"/>
        </w:rPr>
        <w:t xml:space="preserve"> </w:t>
      </w:r>
      <w:r w:rsidRPr="00D94AD9">
        <w:rPr>
          <w:i/>
          <w:color w:val="000000"/>
          <w:sz w:val="28"/>
          <w:szCs w:val="28"/>
          <w:lang w:val="en-US"/>
        </w:rPr>
        <w:t>Point</w:t>
      </w:r>
      <w:r w:rsidRPr="00D94AD9">
        <w:rPr>
          <w:i/>
          <w:color w:val="000000"/>
          <w:sz w:val="28"/>
          <w:szCs w:val="28"/>
        </w:rPr>
        <w:t>.</w:t>
      </w:r>
      <w:r w:rsidRPr="00D94AD9">
        <w:rPr>
          <w:color w:val="000000"/>
          <w:sz w:val="28"/>
          <w:szCs w:val="28"/>
        </w:rPr>
        <w:t xml:space="preserve"> Она представляет собой иллюстрационный материал, кратко отражающий содержание доклада автора курсовой работы,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C00A60" w:rsidRPr="00D94AD9" w:rsidRDefault="00C00A60" w:rsidP="00C00A60">
      <w:pPr>
        <w:ind w:firstLine="709"/>
        <w:contextualSpacing/>
        <w:jc w:val="both"/>
        <w:rPr>
          <w:color w:val="000000"/>
          <w:sz w:val="28"/>
          <w:szCs w:val="28"/>
        </w:rPr>
      </w:pPr>
      <w:r w:rsidRPr="00D94AD9">
        <w:rPr>
          <w:color w:val="000000"/>
          <w:sz w:val="28"/>
          <w:szCs w:val="28"/>
        </w:rPr>
        <w:t>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курсовой работы. Кроме того, целесообразен слайд с динамикой основных показателей деятельности социальных учреждений.</w:t>
      </w: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w:t>
      </w:r>
    </w:p>
    <w:p w:rsidR="00C00A60" w:rsidRPr="00D94AD9" w:rsidRDefault="00C00A60" w:rsidP="00C00A60">
      <w:pPr>
        <w:shd w:val="clear" w:color="auto" w:fill="FFFFFF"/>
        <w:ind w:left="19" w:right="62" w:firstLine="518"/>
        <w:contextualSpacing/>
        <w:jc w:val="both"/>
        <w:rPr>
          <w:color w:val="000000"/>
          <w:spacing w:val="-1"/>
          <w:sz w:val="28"/>
          <w:szCs w:val="28"/>
        </w:rPr>
      </w:pPr>
      <w:r w:rsidRPr="00D94AD9">
        <w:rPr>
          <w:color w:val="000000"/>
          <w:sz w:val="28"/>
          <w:szCs w:val="28"/>
        </w:rPr>
        <w:t xml:space="preserve">Курсовая работа оценивается по 5-балльной </w:t>
      </w:r>
      <w:r w:rsidRPr="00D94AD9">
        <w:rPr>
          <w:color w:val="000000"/>
          <w:spacing w:val="5"/>
          <w:sz w:val="28"/>
          <w:szCs w:val="28"/>
        </w:rPr>
        <w:t xml:space="preserve">системам в соответствии с утвержденными кафедрой </w:t>
      </w:r>
      <w:r w:rsidRPr="00D94AD9">
        <w:rPr>
          <w:color w:val="000000"/>
          <w:spacing w:val="-1"/>
          <w:sz w:val="28"/>
          <w:szCs w:val="28"/>
        </w:rPr>
        <w:t>категориями. Положительная оценка проставляется в зачетной книжке студента.</w:t>
      </w:r>
    </w:p>
    <w:p w:rsidR="00C00A60" w:rsidRPr="00D94AD9" w:rsidRDefault="00C00A60" w:rsidP="00C00A60">
      <w:pPr>
        <w:pStyle w:val="1"/>
        <w:spacing w:before="0" w:after="0"/>
        <w:contextualSpacing/>
        <w:rPr>
          <w:rStyle w:val="FontStyle36"/>
          <w:b/>
          <w:bCs/>
          <w:color w:val="000000"/>
          <w:sz w:val="28"/>
          <w:szCs w:val="28"/>
        </w:rPr>
      </w:pPr>
      <w:bookmarkStart w:id="12" w:name="_Toc390874839"/>
      <w:bookmarkStart w:id="13" w:name="_Toc399500938"/>
      <w:bookmarkStart w:id="14" w:name="_Toc400023110"/>
      <w:r w:rsidRPr="00D94AD9">
        <w:rPr>
          <w:rStyle w:val="FontStyle36"/>
          <w:b/>
          <w:bCs/>
          <w:color w:val="000000"/>
          <w:sz w:val="28"/>
          <w:szCs w:val="28"/>
        </w:rPr>
        <w:br w:type="page"/>
      </w:r>
      <w:r w:rsidRPr="00D94AD9">
        <w:rPr>
          <w:rStyle w:val="FontStyle36"/>
          <w:b/>
          <w:bCs/>
          <w:color w:val="000000"/>
          <w:sz w:val="28"/>
          <w:szCs w:val="28"/>
        </w:rPr>
        <w:lastRenderedPageBreak/>
        <w:t xml:space="preserve">4. КРИТЕРИИ ОЦЕНКИ КУРСОВОЙ РАБОТЫ </w:t>
      </w:r>
      <w:bookmarkEnd w:id="12"/>
      <w:bookmarkEnd w:id="13"/>
      <w:bookmarkEnd w:id="14"/>
    </w:p>
    <w:p w:rsidR="00C00A60" w:rsidRPr="00D94AD9" w:rsidRDefault="00C00A60" w:rsidP="00C00A60">
      <w:pPr>
        <w:ind w:firstLine="567"/>
        <w:contextualSpacing/>
        <w:jc w:val="both"/>
        <w:rPr>
          <w:rStyle w:val="FontStyle37"/>
          <w:color w:val="000000"/>
          <w:sz w:val="28"/>
          <w:szCs w:val="28"/>
        </w:rPr>
      </w:pPr>
      <w:r w:rsidRPr="00D94AD9">
        <w:rPr>
          <w:rStyle w:val="FontStyle37"/>
          <w:color w:val="000000"/>
          <w:sz w:val="28"/>
          <w:szCs w:val="28"/>
        </w:rPr>
        <w:t>После окончания защиты курсовой работы научный руководитель или комиссия кафедры (если это предусмотрено) выставляет оценку.</w:t>
      </w:r>
    </w:p>
    <w:p w:rsidR="00C00A60" w:rsidRPr="00D94AD9" w:rsidRDefault="00C00A60" w:rsidP="00C00A60">
      <w:pPr>
        <w:ind w:firstLine="567"/>
        <w:contextualSpacing/>
        <w:jc w:val="both"/>
        <w:rPr>
          <w:rStyle w:val="FontStyle37"/>
          <w:color w:val="000000"/>
          <w:sz w:val="28"/>
          <w:szCs w:val="28"/>
        </w:rPr>
      </w:pPr>
      <w:r w:rsidRPr="00D94AD9">
        <w:rPr>
          <w:rStyle w:val="FontStyle37"/>
          <w:color w:val="000000"/>
          <w:sz w:val="28"/>
          <w:szCs w:val="28"/>
        </w:rPr>
        <w:t>Результаты защиты определяются оценками «отлично», «хорошо», «удовлетворительно», «неудовлетворительно».</w:t>
      </w:r>
    </w:p>
    <w:p w:rsidR="00C00A60" w:rsidRPr="00D94AD9" w:rsidRDefault="00C00A60" w:rsidP="00C00A60">
      <w:pPr>
        <w:ind w:firstLine="567"/>
        <w:contextualSpacing/>
        <w:jc w:val="both"/>
        <w:rPr>
          <w:rStyle w:val="FontStyle37"/>
          <w:color w:val="000000"/>
          <w:sz w:val="28"/>
          <w:szCs w:val="28"/>
        </w:rPr>
      </w:pPr>
      <w:r w:rsidRPr="00D94AD9">
        <w:rPr>
          <w:rStyle w:val="FontStyle37"/>
          <w:color w:val="000000"/>
          <w:sz w:val="28"/>
          <w:szCs w:val="28"/>
        </w:rPr>
        <w:t>Критериями оценки курсовой работы являются:</w:t>
      </w:r>
    </w:p>
    <w:p w:rsidR="00C00A60" w:rsidRPr="00D94AD9" w:rsidRDefault="00C00A60" w:rsidP="00C00A60">
      <w:pPr>
        <w:numPr>
          <w:ilvl w:val="0"/>
          <w:numId w:val="30"/>
        </w:numPr>
        <w:tabs>
          <w:tab w:val="left" w:pos="567"/>
        </w:tabs>
        <w:ind w:left="567" w:hanging="567"/>
        <w:contextualSpacing/>
        <w:jc w:val="both"/>
        <w:rPr>
          <w:rStyle w:val="FontStyle37"/>
          <w:color w:val="000000"/>
          <w:sz w:val="28"/>
          <w:szCs w:val="28"/>
        </w:rPr>
      </w:pPr>
      <w:r w:rsidRPr="00D94AD9">
        <w:rPr>
          <w:rStyle w:val="FontStyle37"/>
          <w:color w:val="000000"/>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C00A60" w:rsidRPr="00D94AD9" w:rsidRDefault="00C00A60" w:rsidP="00C00A60">
      <w:pPr>
        <w:numPr>
          <w:ilvl w:val="0"/>
          <w:numId w:val="30"/>
        </w:numPr>
        <w:tabs>
          <w:tab w:val="left" w:pos="567"/>
        </w:tabs>
        <w:ind w:left="567" w:hanging="567"/>
        <w:contextualSpacing/>
        <w:jc w:val="both"/>
        <w:rPr>
          <w:rStyle w:val="FontStyle37"/>
          <w:color w:val="000000"/>
          <w:sz w:val="28"/>
          <w:szCs w:val="28"/>
        </w:rPr>
      </w:pPr>
      <w:r w:rsidRPr="00D94AD9">
        <w:rPr>
          <w:rStyle w:val="FontStyle37"/>
          <w:color w:val="000000"/>
          <w:sz w:val="28"/>
          <w:szCs w:val="28"/>
        </w:rPr>
        <w:t>использование специальной научной литературы, нормативных актов, материалов производственной практики;</w:t>
      </w:r>
    </w:p>
    <w:p w:rsidR="00C00A60" w:rsidRPr="00D94AD9" w:rsidRDefault="00C00A60" w:rsidP="00C00A60">
      <w:pPr>
        <w:numPr>
          <w:ilvl w:val="0"/>
          <w:numId w:val="30"/>
        </w:numPr>
        <w:tabs>
          <w:tab w:val="left" w:pos="567"/>
        </w:tabs>
        <w:ind w:left="567" w:hanging="567"/>
        <w:contextualSpacing/>
        <w:jc w:val="both"/>
        <w:rPr>
          <w:rStyle w:val="FontStyle37"/>
          <w:color w:val="000000"/>
          <w:sz w:val="28"/>
          <w:szCs w:val="28"/>
        </w:rPr>
      </w:pPr>
      <w:r w:rsidRPr="00D94AD9">
        <w:rPr>
          <w:rStyle w:val="FontStyle37"/>
          <w:color w:val="000000"/>
          <w:sz w:val="28"/>
          <w:szCs w:val="28"/>
        </w:rPr>
        <w:t>творческий подход к разработке темы;</w:t>
      </w:r>
    </w:p>
    <w:p w:rsidR="00C00A60" w:rsidRPr="00D94AD9" w:rsidRDefault="00C00A60" w:rsidP="00C00A60">
      <w:pPr>
        <w:numPr>
          <w:ilvl w:val="0"/>
          <w:numId w:val="30"/>
        </w:numPr>
        <w:tabs>
          <w:tab w:val="left" w:pos="567"/>
        </w:tabs>
        <w:ind w:left="567" w:hanging="567"/>
        <w:contextualSpacing/>
        <w:jc w:val="both"/>
        <w:rPr>
          <w:rStyle w:val="FontStyle37"/>
          <w:color w:val="000000"/>
          <w:sz w:val="28"/>
          <w:szCs w:val="28"/>
        </w:rPr>
      </w:pPr>
      <w:r w:rsidRPr="00D94AD9">
        <w:rPr>
          <w:rStyle w:val="FontStyle37"/>
          <w:color w:val="000000"/>
          <w:sz w:val="28"/>
          <w:szCs w:val="28"/>
        </w:rPr>
        <w:t>правильность и научная обоснованность выводов;</w:t>
      </w:r>
    </w:p>
    <w:p w:rsidR="00C00A60" w:rsidRPr="00D94AD9" w:rsidRDefault="00C00A60" w:rsidP="00C00A60">
      <w:pPr>
        <w:numPr>
          <w:ilvl w:val="0"/>
          <w:numId w:val="30"/>
        </w:numPr>
        <w:tabs>
          <w:tab w:val="left" w:pos="567"/>
        </w:tabs>
        <w:ind w:left="567" w:hanging="567"/>
        <w:contextualSpacing/>
        <w:jc w:val="both"/>
        <w:rPr>
          <w:rStyle w:val="FontStyle37"/>
          <w:color w:val="000000"/>
          <w:sz w:val="28"/>
          <w:szCs w:val="28"/>
        </w:rPr>
      </w:pPr>
      <w:r w:rsidRPr="00D94AD9">
        <w:rPr>
          <w:rStyle w:val="FontStyle37"/>
          <w:color w:val="000000"/>
          <w:sz w:val="28"/>
          <w:szCs w:val="28"/>
        </w:rPr>
        <w:t>стиль изложения;</w:t>
      </w:r>
    </w:p>
    <w:p w:rsidR="00C00A60" w:rsidRPr="00D94AD9" w:rsidRDefault="00C00A60" w:rsidP="00C00A60">
      <w:pPr>
        <w:numPr>
          <w:ilvl w:val="0"/>
          <w:numId w:val="30"/>
        </w:numPr>
        <w:tabs>
          <w:tab w:val="left" w:pos="567"/>
        </w:tabs>
        <w:ind w:left="567" w:hanging="567"/>
        <w:contextualSpacing/>
        <w:jc w:val="both"/>
        <w:rPr>
          <w:rStyle w:val="FontStyle37"/>
          <w:color w:val="000000"/>
          <w:sz w:val="28"/>
          <w:szCs w:val="28"/>
        </w:rPr>
      </w:pPr>
      <w:r w:rsidRPr="00D94AD9">
        <w:rPr>
          <w:rStyle w:val="FontStyle37"/>
          <w:color w:val="000000"/>
          <w:sz w:val="28"/>
          <w:szCs w:val="28"/>
        </w:rPr>
        <w:t>оформление курсовой работы;</w:t>
      </w:r>
    </w:p>
    <w:p w:rsidR="00C00A60" w:rsidRPr="00D94AD9" w:rsidRDefault="00C00A60" w:rsidP="00C00A60">
      <w:pPr>
        <w:numPr>
          <w:ilvl w:val="0"/>
          <w:numId w:val="30"/>
        </w:numPr>
        <w:tabs>
          <w:tab w:val="left" w:pos="567"/>
        </w:tabs>
        <w:ind w:left="567" w:hanging="567"/>
        <w:contextualSpacing/>
        <w:jc w:val="both"/>
        <w:rPr>
          <w:rStyle w:val="FontStyle37"/>
          <w:color w:val="000000"/>
          <w:sz w:val="28"/>
          <w:szCs w:val="28"/>
        </w:rPr>
      </w:pPr>
      <w:r w:rsidRPr="00D94AD9">
        <w:rPr>
          <w:rStyle w:val="FontStyle37"/>
          <w:color w:val="000000"/>
          <w:sz w:val="28"/>
          <w:szCs w:val="28"/>
        </w:rPr>
        <w:t>чёткость и аргументированность ответов студента на вопросы, заданные ему в процессе защиты.</w:t>
      </w:r>
    </w:p>
    <w:p w:rsidR="00C00A60" w:rsidRPr="00D94AD9" w:rsidRDefault="00C00A60" w:rsidP="00C00A60">
      <w:pPr>
        <w:tabs>
          <w:tab w:val="left" w:pos="993"/>
        </w:tabs>
        <w:ind w:left="567"/>
        <w:contextualSpacing/>
        <w:jc w:val="both"/>
        <w:rPr>
          <w:rStyle w:val="FontStyle37"/>
          <w:color w:val="000000"/>
          <w:sz w:val="28"/>
          <w:szCs w:val="28"/>
        </w:rPr>
      </w:pPr>
    </w:p>
    <w:p w:rsidR="00C00A60" w:rsidRPr="00D94AD9" w:rsidRDefault="00C00A60" w:rsidP="00C00A60">
      <w:pPr>
        <w:widowControl w:val="0"/>
        <w:tabs>
          <w:tab w:val="left" w:pos="5160"/>
        </w:tabs>
        <w:contextualSpacing/>
        <w:jc w:val="center"/>
        <w:rPr>
          <w:b/>
          <w:color w:val="000000"/>
          <w:sz w:val="28"/>
          <w:szCs w:val="28"/>
        </w:rPr>
      </w:pPr>
      <w:r w:rsidRPr="00D94AD9">
        <w:rPr>
          <w:b/>
          <w:color w:val="000000"/>
          <w:sz w:val="28"/>
          <w:szCs w:val="28"/>
        </w:rPr>
        <w:t>Критерии оценки содержания курсовой работы</w:t>
      </w:r>
    </w:p>
    <w:p w:rsidR="00C00A60" w:rsidRPr="00D94AD9" w:rsidRDefault="00C00A60" w:rsidP="00C00A60">
      <w:pPr>
        <w:widowControl w:val="0"/>
        <w:contextualSpacing/>
        <w:jc w:val="both"/>
        <w:rPr>
          <w:b/>
          <w:color w:val="000000"/>
          <w:sz w:val="28"/>
          <w:szCs w:val="28"/>
        </w:rPr>
      </w:pPr>
    </w:p>
    <w:p w:rsidR="00C00A60" w:rsidRPr="00D94AD9" w:rsidRDefault="00C00A60" w:rsidP="00C00A60">
      <w:pPr>
        <w:contextualSpacing/>
        <w:jc w:val="both"/>
        <w:rPr>
          <w:color w:val="000000"/>
          <w:sz w:val="28"/>
          <w:szCs w:val="28"/>
        </w:rPr>
      </w:pPr>
      <w:r w:rsidRPr="00D94AD9">
        <w:rPr>
          <w:b/>
          <w:color w:val="000000"/>
          <w:sz w:val="28"/>
          <w:szCs w:val="28"/>
        </w:rPr>
        <w:t>Глубина раскрытия темы</w:t>
      </w:r>
      <w:r w:rsidRPr="00D94AD9">
        <w:rPr>
          <w:color w:val="000000"/>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C00A60" w:rsidRPr="00D94AD9" w:rsidRDefault="00C00A60" w:rsidP="00C00A60">
      <w:pPr>
        <w:numPr>
          <w:ilvl w:val="0"/>
          <w:numId w:val="3"/>
        </w:numPr>
        <w:ind w:left="567" w:hanging="567"/>
        <w:contextualSpacing/>
        <w:jc w:val="both"/>
        <w:rPr>
          <w:color w:val="000000"/>
          <w:sz w:val="28"/>
          <w:szCs w:val="28"/>
        </w:rPr>
      </w:pPr>
      <w:r w:rsidRPr="00D94AD9">
        <w:rPr>
          <w:b/>
          <w:i/>
          <w:color w:val="000000"/>
          <w:sz w:val="28"/>
          <w:szCs w:val="28"/>
        </w:rPr>
        <w:t>Высокий уровень</w:t>
      </w:r>
      <w:r w:rsidRPr="00D94AD9">
        <w:rPr>
          <w:i/>
          <w:color w:val="000000"/>
          <w:sz w:val="28"/>
          <w:szCs w:val="28"/>
        </w:rPr>
        <w:t xml:space="preserve"> – </w:t>
      </w:r>
      <w:r w:rsidRPr="00D94AD9">
        <w:rPr>
          <w:color w:val="000000"/>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C00A60" w:rsidRPr="00D94AD9" w:rsidRDefault="00C00A60" w:rsidP="00C00A60">
      <w:pPr>
        <w:numPr>
          <w:ilvl w:val="0"/>
          <w:numId w:val="3"/>
        </w:numPr>
        <w:ind w:left="567" w:hanging="567"/>
        <w:contextualSpacing/>
        <w:jc w:val="both"/>
        <w:rPr>
          <w:color w:val="000000"/>
          <w:sz w:val="28"/>
          <w:szCs w:val="28"/>
        </w:rPr>
      </w:pPr>
      <w:r w:rsidRPr="00D94AD9">
        <w:rPr>
          <w:b/>
          <w:i/>
          <w:color w:val="000000"/>
          <w:sz w:val="28"/>
          <w:szCs w:val="28"/>
        </w:rPr>
        <w:t>Средний уровень</w:t>
      </w:r>
      <w:r w:rsidRPr="00D94AD9">
        <w:rPr>
          <w:color w:val="000000"/>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курсовой работы.</w:t>
      </w:r>
    </w:p>
    <w:p w:rsidR="00C00A60" w:rsidRPr="00D94AD9" w:rsidRDefault="00C00A60" w:rsidP="00C00A60">
      <w:pPr>
        <w:numPr>
          <w:ilvl w:val="0"/>
          <w:numId w:val="3"/>
        </w:numPr>
        <w:ind w:left="567" w:hanging="567"/>
        <w:contextualSpacing/>
        <w:jc w:val="both"/>
        <w:rPr>
          <w:color w:val="000000"/>
          <w:sz w:val="28"/>
          <w:szCs w:val="28"/>
        </w:rPr>
      </w:pPr>
      <w:bookmarkStart w:id="15" w:name="_Toc251100788"/>
      <w:r w:rsidRPr="00D94AD9">
        <w:rPr>
          <w:b/>
          <w:i/>
          <w:color w:val="000000"/>
          <w:sz w:val="28"/>
          <w:szCs w:val="28"/>
        </w:rPr>
        <w:t>Низкий уровень</w:t>
      </w:r>
      <w:r w:rsidRPr="00D94AD9">
        <w:rPr>
          <w:b/>
          <w:color w:val="000000"/>
          <w:sz w:val="28"/>
          <w:szCs w:val="28"/>
        </w:rPr>
        <w:t xml:space="preserve"> –</w:t>
      </w:r>
      <w:r w:rsidRPr="00D94AD9">
        <w:rPr>
          <w:b/>
          <w:i/>
          <w:color w:val="000000"/>
          <w:sz w:val="28"/>
          <w:szCs w:val="28"/>
        </w:rPr>
        <w:t xml:space="preserve"> </w:t>
      </w:r>
      <w:r w:rsidRPr="00D94AD9">
        <w:rPr>
          <w:color w:val="000000"/>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5"/>
    </w:p>
    <w:p w:rsidR="00C00A60" w:rsidRPr="00D94AD9" w:rsidRDefault="00C00A60" w:rsidP="00C00A60">
      <w:pPr>
        <w:numPr>
          <w:ilvl w:val="0"/>
          <w:numId w:val="3"/>
        </w:numPr>
        <w:ind w:left="567" w:hanging="567"/>
        <w:contextualSpacing/>
        <w:jc w:val="both"/>
        <w:rPr>
          <w:color w:val="000000"/>
          <w:sz w:val="28"/>
          <w:szCs w:val="28"/>
        </w:rPr>
      </w:pPr>
      <w:r w:rsidRPr="00D94AD9">
        <w:rPr>
          <w:b/>
          <w:i/>
          <w:color w:val="000000"/>
          <w:sz w:val="28"/>
          <w:szCs w:val="28"/>
        </w:rPr>
        <w:t>Уровень «ниже допустимого»</w:t>
      </w:r>
      <w:r w:rsidRPr="00D94AD9">
        <w:rPr>
          <w:i/>
          <w:color w:val="000000"/>
          <w:sz w:val="28"/>
          <w:szCs w:val="28"/>
        </w:rPr>
        <w:t xml:space="preserve"> – </w:t>
      </w:r>
      <w:r w:rsidRPr="00D94AD9">
        <w:rPr>
          <w:color w:val="000000"/>
          <w:sz w:val="28"/>
          <w:szCs w:val="28"/>
        </w:rPr>
        <w:t>содержится информация, не относящаяся к теме; категории, заявленные в теме, не раскрыты; не все задачи решены.</w:t>
      </w:r>
    </w:p>
    <w:p w:rsidR="00C00A60" w:rsidRPr="00D94AD9" w:rsidRDefault="00C00A60" w:rsidP="00C00A60">
      <w:pPr>
        <w:contextualSpacing/>
        <w:jc w:val="both"/>
        <w:rPr>
          <w:color w:val="000000"/>
          <w:sz w:val="28"/>
          <w:szCs w:val="28"/>
        </w:rPr>
      </w:pPr>
      <w:r w:rsidRPr="00D94AD9">
        <w:rPr>
          <w:b/>
          <w:color w:val="000000"/>
          <w:sz w:val="28"/>
          <w:szCs w:val="28"/>
        </w:rPr>
        <w:t>Самостоятельность и качество анализа теоретических положений</w:t>
      </w:r>
      <w:r w:rsidRPr="00D94AD9">
        <w:rPr>
          <w:color w:val="000000"/>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работе вопросам.</w:t>
      </w:r>
    </w:p>
    <w:p w:rsidR="00C00A60" w:rsidRPr="00D94AD9" w:rsidRDefault="00C00A60" w:rsidP="00C00A60">
      <w:pPr>
        <w:numPr>
          <w:ilvl w:val="0"/>
          <w:numId w:val="3"/>
        </w:numPr>
        <w:ind w:left="567" w:hanging="567"/>
        <w:contextualSpacing/>
        <w:jc w:val="both"/>
        <w:rPr>
          <w:color w:val="000000"/>
          <w:sz w:val="28"/>
          <w:szCs w:val="28"/>
        </w:rPr>
      </w:pPr>
      <w:r w:rsidRPr="00D94AD9">
        <w:rPr>
          <w:b/>
          <w:i/>
          <w:color w:val="000000"/>
          <w:sz w:val="28"/>
          <w:szCs w:val="28"/>
        </w:rPr>
        <w:lastRenderedPageBreak/>
        <w:t>Высокий уровень</w:t>
      </w:r>
      <w:r w:rsidRPr="00D94AD9">
        <w:rPr>
          <w:color w:val="000000"/>
          <w:sz w:val="28"/>
          <w:szCs w:val="28"/>
        </w:rPr>
        <w:t xml:space="preserve"> – авторские позиции ученых по предмету курсовой работе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C00A60" w:rsidRPr="00D94AD9" w:rsidRDefault="00C00A60" w:rsidP="00C00A60">
      <w:pPr>
        <w:numPr>
          <w:ilvl w:val="0"/>
          <w:numId w:val="3"/>
        </w:numPr>
        <w:ind w:left="567" w:hanging="567"/>
        <w:contextualSpacing/>
        <w:jc w:val="both"/>
        <w:rPr>
          <w:color w:val="000000"/>
          <w:sz w:val="28"/>
          <w:szCs w:val="28"/>
        </w:rPr>
      </w:pPr>
      <w:bookmarkStart w:id="16" w:name="_Toc251100789"/>
      <w:r w:rsidRPr="00D94AD9">
        <w:rPr>
          <w:b/>
          <w:i/>
          <w:color w:val="000000"/>
          <w:sz w:val="28"/>
          <w:szCs w:val="28"/>
        </w:rPr>
        <w:t>Средний уровень</w:t>
      </w:r>
      <w:r w:rsidRPr="00D94AD9">
        <w:rPr>
          <w:color w:val="000000"/>
          <w:sz w:val="28"/>
          <w:szCs w:val="28"/>
        </w:rPr>
        <w:t xml:space="preserve"> – в курсовой работе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6"/>
    </w:p>
    <w:p w:rsidR="00C00A60" w:rsidRPr="00D94AD9" w:rsidRDefault="00C00A60" w:rsidP="00C00A60">
      <w:pPr>
        <w:numPr>
          <w:ilvl w:val="0"/>
          <w:numId w:val="3"/>
        </w:numPr>
        <w:ind w:left="567" w:hanging="567"/>
        <w:contextualSpacing/>
        <w:jc w:val="both"/>
        <w:rPr>
          <w:color w:val="000000"/>
          <w:sz w:val="28"/>
          <w:szCs w:val="28"/>
        </w:rPr>
      </w:pPr>
      <w:bookmarkStart w:id="17" w:name="_Toc251100790"/>
      <w:r w:rsidRPr="00D94AD9">
        <w:rPr>
          <w:b/>
          <w:i/>
          <w:color w:val="000000"/>
          <w:sz w:val="28"/>
          <w:szCs w:val="28"/>
        </w:rPr>
        <w:t>Низкий уровень</w:t>
      </w:r>
      <w:r w:rsidRPr="00D94AD9">
        <w:rPr>
          <w:color w:val="000000"/>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7"/>
    </w:p>
    <w:p w:rsidR="00C00A60" w:rsidRPr="00D94AD9" w:rsidRDefault="00C00A60" w:rsidP="00C00A60">
      <w:pPr>
        <w:numPr>
          <w:ilvl w:val="0"/>
          <w:numId w:val="3"/>
        </w:numPr>
        <w:ind w:left="567" w:hanging="567"/>
        <w:contextualSpacing/>
        <w:jc w:val="both"/>
        <w:rPr>
          <w:color w:val="000000"/>
          <w:sz w:val="28"/>
          <w:szCs w:val="28"/>
        </w:rPr>
      </w:pPr>
      <w:bookmarkStart w:id="18" w:name="_Toc251100791"/>
      <w:r w:rsidRPr="00D94AD9">
        <w:rPr>
          <w:b/>
          <w:i/>
          <w:color w:val="000000"/>
          <w:sz w:val="28"/>
          <w:szCs w:val="28"/>
        </w:rPr>
        <w:t>Уровень «ниже допустимого»</w:t>
      </w:r>
      <w:r w:rsidRPr="00D94AD9">
        <w:rPr>
          <w:color w:val="000000"/>
          <w:sz w:val="28"/>
          <w:szCs w:val="28"/>
        </w:rPr>
        <w:t xml:space="preserve"> – представлена позиция одного автора по предмету курсовой работы, недостаточно или неверно представлена сущность категорий, нет анализа категорий.</w:t>
      </w:r>
      <w:bookmarkEnd w:id="18"/>
    </w:p>
    <w:p w:rsidR="00C00A60" w:rsidRPr="00D94AD9" w:rsidRDefault="00C00A60" w:rsidP="00C00A60">
      <w:pPr>
        <w:contextualSpacing/>
        <w:jc w:val="both"/>
        <w:rPr>
          <w:color w:val="000000"/>
          <w:sz w:val="28"/>
          <w:szCs w:val="28"/>
        </w:rPr>
      </w:pPr>
      <w:r w:rsidRPr="00D94AD9">
        <w:rPr>
          <w:b/>
          <w:color w:val="000000"/>
          <w:sz w:val="28"/>
          <w:szCs w:val="28"/>
        </w:rPr>
        <w:t>Глубина и обоснованность практических исследований</w:t>
      </w:r>
      <w:r w:rsidRPr="00D94AD9">
        <w:rPr>
          <w:color w:val="000000"/>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C00A60" w:rsidRPr="00D94AD9" w:rsidRDefault="00C00A60" w:rsidP="00C00A60">
      <w:pPr>
        <w:numPr>
          <w:ilvl w:val="0"/>
          <w:numId w:val="3"/>
        </w:numPr>
        <w:ind w:left="567" w:hanging="567"/>
        <w:contextualSpacing/>
        <w:jc w:val="both"/>
        <w:rPr>
          <w:color w:val="000000"/>
          <w:sz w:val="28"/>
          <w:szCs w:val="28"/>
        </w:rPr>
      </w:pPr>
      <w:r w:rsidRPr="00D94AD9">
        <w:rPr>
          <w:b/>
          <w:i/>
          <w:color w:val="000000"/>
          <w:sz w:val="28"/>
          <w:szCs w:val="28"/>
        </w:rPr>
        <w:t>Высокий уровень</w:t>
      </w:r>
      <w:r w:rsidRPr="00D94AD9">
        <w:rPr>
          <w:color w:val="000000"/>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C00A60" w:rsidRPr="00D94AD9" w:rsidRDefault="00C00A60" w:rsidP="00C00A60">
      <w:pPr>
        <w:numPr>
          <w:ilvl w:val="0"/>
          <w:numId w:val="3"/>
        </w:numPr>
        <w:ind w:left="567" w:hanging="567"/>
        <w:contextualSpacing/>
        <w:jc w:val="both"/>
        <w:rPr>
          <w:color w:val="000000"/>
          <w:sz w:val="28"/>
          <w:szCs w:val="28"/>
        </w:rPr>
      </w:pPr>
      <w:r w:rsidRPr="00D94AD9">
        <w:rPr>
          <w:b/>
          <w:i/>
          <w:color w:val="000000"/>
          <w:sz w:val="28"/>
          <w:szCs w:val="28"/>
        </w:rPr>
        <w:t>Средний уровень</w:t>
      </w:r>
      <w:r w:rsidRPr="00D94AD9">
        <w:rPr>
          <w:color w:val="000000"/>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C00A60" w:rsidRPr="00D94AD9" w:rsidRDefault="00C00A60" w:rsidP="00C00A60">
      <w:pPr>
        <w:numPr>
          <w:ilvl w:val="0"/>
          <w:numId w:val="3"/>
        </w:numPr>
        <w:ind w:left="567" w:hanging="567"/>
        <w:contextualSpacing/>
        <w:jc w:val="both"/>
        <w:rPr>
          <w:color w:val="000000"/>
          <w:sz w:val="28"/>
          <w:szCs w:val="28"/>
        </w:rPr>
      </w:pPr>
      <w:r w:rsidRPr="00D94AD9">
        <w:rPr>
          <w:b/>
          <w:i/>
          <w:color w:val="000000"/>
          <w:sz w:val="28"/>
          <w:szCs w:val="28"/>
        </w:rPr>
        <w:t>Низкий уровень</w:t>
      </w:r>
      <w:r w:rsidRPr="00D94AD9">
        <w:rPr>
          <w:color w:val="000000"/>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C00A60" w:rsidRPr="00D94AD9" w:rsidRDefault="00C00A60" w:rsidP="00C00A60">
      <w:pPr>
        <w:numPr>
          <w:ilvl w:val="0"/>
          <w:numId w:val="3"/>
        </w:numPr>
        <w:ind w:left="567" w:hanging="567"/>
        <w:contextualSpacing/>
        <w:jc w:val="both"/>
        <w:rPr>
          <w:color w:val="000000"/>
          <w:sz w:val="28"/>
          <w:szCs w:val="28"/>
        </w:rPr>
      </w:pPr>
      <w:r w:rsidRPr="00D94AD9">
        <w:rPr>
          <w:b/>
          <w:i/>
          <w:color w:val="000000"/>
          <w:sz w:val="28"/>
          <w:szCs w:val="28"/>
        </w:rPr>
        <w:t>Уровень «ниже допустимого»</w:t>
      </w:r>
      <w:r w:rsidRPr="00D94AD9">
        <w:rPr>
          <w:color w:val="000000"/>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C00A60" w:rsidRPr="00D94AD9" w:rsidRDefault="00C00A60" w:rsidP="00C00A60">
      <w:pPr>
        <w:ind w:left="567"/>
        <w:contextualSpacing/>
        <w:jc w:val="both"/>
        <w:rPr>
          <w:color w:val="000000"/>
          <w:sz w:val="28"/>
          <w:szCs w:val="28"/>
        </w:rPr>
      </w:pPr>
    </w:p>
    <w:p w:rsidR="00C00A60" w:rsidRPr="00D94AD9" w:rsidRDefault="00C00A60" w:rsidP="00C00A60">
      <w:pPr>
        <w:ind w:firstLine="567"/>
        <w:contextualSpacing/>
        <w:jc w:val="both"/>
        <w:rPr>
          <w:rStyle w:val="FontStyle37"/>
          <w:color w:val="000000"/>
          <w:sz w:val="28"/>
          <w:szCs w:val="28"/>
        </w:rPr>
      </w:pPr>
      <w:r w:rsidRPr="00D94AD9">
        <w:rPr>
          <w:rStyle w:val="FontStyle37"/>
          <w:color w:val="000000"/>
          <w:sz w:val="28"/>
          <w:szCs w:val="28"/>
        </w:rPr>
        <w:t>Курсовая работа оценивается следующим об</w:t>
      </w:r>
      <w:r w:rsidRPr="00D94AD9">
        <w:rPr>
          <w:rStyle w:val="FontStyle37"/>
          <w:color w:val="000000"/>
          <w:sz w:val="28"/>
          <w:szCs w:val="28"/>
        </w:rPr>
        <w:softHyphen/>
        <w:t>разом:</w:t>
      </w:r>
    </w:p>
    <w:p w:rsidR="00C00A60" w:rsidRPr="00D94AD9" w:rsidRDefault="00C00A60" w:rsidP="00C00A60">
      <w:pPr>
        <w:numPr>
          <w:ilvl w:val="0"/>
          <w:numId w:val="31"/>
        </w:numPr>
        <w:ind w:left="567" w:hanging="567"/>
        <w:contextualSpacing/>
        <w:jc w:val="both"/>
        <w:rPr>
          <w:rStyle w:val="FontStyle37"/>
          <w:color w:val="000000"/>
          <w:sz w:val="28"/>
          <w:szCs w:val="28"/>
        </w:rPr>
      </w:pPr>
      <w:r w:rsidRPr="00D94AD9">
        <w:rPr>
          <w:rStyle w:val="FontStyle37"/>
          <w:color w:val="000000"/>
          <w:sz w:val="28"/>
          <w:szCs w:val="28"/>
        </w:rPr>
        <w:lastRenderedPageBreak/>
        <w:t xml:space="preserve">оценку </w:t>
      </w:r>
      <w:r w:rsidRPr="00D94AD9">
        <w:rPr>
          <w:rStyle w:val="FontStyle37"/>
          <w:b/>
          <w:i/>
          <w:color w:val="000000"/>
          <w:sz w:val="28"/>
          <w:szCs w:val="28"/>
        </w:rPr>
        <w:t>«отлично»</w:t>
      </w:r>
      <w:r w:rsidRPr="00D94AD9">
        <w:rPr>
          <w:rStyle w:val="FontStyle37"/>
          <w:color w:val="000000"/>
          <w:sz w:val="28"/>
          <w:szCs w:val="28"/>
        </w:rPr>
        <w:t xml:space="preserve"> заслуживает работа, в которой дано всесто</w:t>
      </w:r>
      <w:r w:rsidRPr="00D94AD9">
        <w:rPr>
          <w:rStyle w:val="FontStyle37"/>
          <w:color w:val="000000"/>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D94AD9">
        <w:rPr>
          <w:rStyle w:val="FontStyle37"/>
          <w:color w:val="000000"/>
          <w:sz w:val="28"/>
          <w:szCs w:val="28"/>
        </w:rPr>
        <w:softHyphen/>
        <w:t>тивными документами, проводить исследования, делать теоретические и практические выводы;</w:t>
      </w:r>
    </w:p>
    <w:p w:rsidR="00C00A60" w:rsidRPr="00D94AD9" w:rsidRDefault="00C00A60" w:rsidP="00C00A60">
      <w:pPr>
        <w:numPr>
          <w:ilvl w:val="0"/>
          <w:numId w:val="31"/>
        </w:numPr>
        <w:ind w:left="567" w:hanging="567"/>
        <w:contextualSpacing/>
        <w:jc w:val="both"/>
        <w:rPr>
          <w:rStyle w:val="FontStyle37"/>
          <w:color w:val="000000"/>
          <w:sz w:val="28"/>
          <w:szCs w:val="28"/>
        </w:rPr>
      </w:pPr>
      <w:r w:rsidRPr="00D94AD9">
        <w:rPr>
          <w:rStyle w:val="FontStyle37"/>
          <w:color w:val="000000"/>
          <w:sz w:val="28"/>
          <w:szCs w:val="28"/>
        </w:rPr>
        <w:t xml:space="preserve">баллом </w:t>
      </w:r>
      <w:r w:rsidRPr="00D94AD9">
        <w:rPr>
          <w:rStyle w:val="FontStyle37"/>
          <w:b/>
          <w:i/>
          <w:color w:val="000000"/>
          <w:sz w:val="28"/>
          <w:szCs w:val="28"/>
        </w:rPr>
        <w:t>«хорошо»</w:t>
      </w:r>
      <w:r w:rsidRPr="00D94AD9">
        <w:rPr>
          <w:rStyle w:val="FontStyle37"/>
          <w:color w:val="000000"/>
          <w:sz w:val="28"/>
          <w:szCs w:val="28"/>
        </w:rPr>
        <w:t xml:space="preserve"> оценивается работа, отвечающая основным предъявляемым к ней требованиям. Студент обстоятельно владеет мате</w:t>
      </w:r>
      <w:r w:rsidRPr="00D94AD9">
        <w:rPr>
          <w:rStyle w:val="FontStyle37"/>
          <w:color w:val="000000"/>
          <w:sz w:val="28"/>
          <w:szCs w:val="28"/>
        </w:rPr>
        <w:softHyphen/>
        <w:t>риалом, однако не на все вопросы дает глубокие, исчерпывающие и ар</w:t>
      </w:r>
      <w:r w:rsidRPr="00D94AD9">
        <w:rPr>
          <w:rStyle w:val="FontStyle37"/>
          <w:color w:val="000000"/>
          <w:sz w:val="28"/>
          <w:szCs w:val="28"/>
        </w:rPr>
        <w:softHyphen/>
        <w:t>гументированные ответы.</w:t>
      </w:r>
    </w:p>
    <w:p w:rsidR="00C00A60" w:rsidRPr="00D94AD9" w:rsidRDefault="00C00A60" w:rsidP="00C00A60">
      <w:pPr>
        <w:numPr>
          <w:ilvl w:val="0"/>
          <w:numId w:val="31"/>
        </w:numPr>
        <w:ind w:left="567" w:hanging="567"/>
        <w:contextualSpacing/>
        <w:jc w:val="both"/>
        <w:rPr>
          <w:rStyle w:val="FontStyle37"/>
          <w:color w:val="000000"/>
          <w:sz w:val="28"/>
          <w:szCs w:val="28"/>
        </w:rPr>
      </w:pPr>
      <w:r w:rsidRPr="00D94AD9">
        <w:rPr>
          <w:rStyle w:val="FontStyle37"/>
          <w:color w:val="000000"/>
          <w:sz w:val="28"/>
          <w:szCs w:val="28"/>
        </w:rPr>
        <w:t xml:space="preserve">курсовая работа оценивается баллом </w:t>
      </w:r>
      <w:r w:rsidRPr="00D94AD9">
        <w:rPr>
          <w:rStyle w:val="FontStyle37"/>
          <w:b/>
          <w:i/>
          <w:color w:val="000000"/>
          <w:sz w:val="28"/>
          <w:szCs w:val="28"/>
        </w:rPr>
        <w:t>«удовлетворительно»</w:t>
      </w:r>
      <w:r w:rsidRPr="00D94AD9">
        <w:rPr>
          <w:rStyle w:val="FontStyle37"/>
          <w:color w:val="000000"/>
          <w:sz w:val="28"/>
          <w:szCs w:val="28"/>
        </w:rPr>
        <w:t>, ес</w:t>
      </w:r>
      <w:r w:rsidRPr="00D94AD9">
        <w:rPr>
          <w:rStyle w:val="FontStyle37"/>
          <w:color w:val="000000"/>
          <w:sz w:val="28"/>
          <w:szCs w:val="28"/>
        </w:rPr>
        <w:softHyphen/>
        <w:t>ли в ней, в основном, соблюдены общие требования, но не полно раскры</w:t>
      </w:r>
      <w:r w:rsidRPr="00D94AD9">
        <w:rPr>
          <w:rStyle w:val="FontStyle37"/>
          <w:color w:val="000000"/>
          <w:sz w:val="28"/>
          <w:szCs w:val="28"/>
        </w:rPr>
        <w:softHyphen/>
        <w:t>ты поставленные планом вопросы. Автор работы посредст</w:t>
      </w:r>
      <w:r w:rsidRPr="00D94AD9">
        <w:rPr>
          <w:rStyle w:val="FontStyle37"/>
          <w:color w:val="000000"/>
          <w:sz w:val="28"/>
          <w:szCs w:val="28"/>
        </w:rPr>
        <w:softHyphen/>
        <w:t>венно владеет материалом, поверхностно отвечает на вопросы, допускает существенные недочеты;</w:t>
      </w:r>
    </w:p>
    <w:p w:rsidR="00C00A60" w:rsidRPr="00D94AD9" w:rsidRDefault="00C00A60" w:rsidP="00C00A60">
      <w:pPr>
        <w:numPr>
          <w:ilvl w:val="0"/>
          <w:numId w:val="31"/>
        </w:numPr>
        <w:ind w:left="567" w:hanging="567"/>
        <w:contextualSpacing/>
        <w:jc w:val="both"/>
        <w:rPr>
          <w:rStyle w:val="FontStyle37"/>
          <w:color w:val="000000"/>
          <w:sz w:val="28"/>
          <w:szCs w:val="28"/>
        </w:rPr>
      </w:pPr>
      <w:r w:rsidRPr="00D94AD9">
        <w:rPr>
          <w:rStyle w:val="FontStyle37"/>
          <w:color w:val="000000"/>
          <w:sz w:val="28"/>
          <w:szCs w:val="28"/>
        </w:rPr>
        <w:t xml:space="preserve">баллом </w:t>
      </w:r>
      <w:r w:rsidRPr="00D94AD9">
        <w:rPr>
          <w:rStyle w:val="FontStyle37"/>
          <w:b/>
          <w:i/>
          <w:color w:val="000000"/>
          <w:sz w:val="28"/>
          <w:szCs w:val="28"/>
        </w:rPr>
        <w:t>«неудовлетворительно»</w:t>
      </w:r>
      <w:r w:rsidRPr="00D94AD9">
        <w:rPr>
          <w:rStyle w:val="FontStyle37"/>
          <w:color w:val="000000"/>
          <w:sz w:val="28"/>
          <w:szCs w:val="28"/>
        </w:rPr>
        <w:t xml:space="preserve"> оценивается курсовая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D94AD9">
        <w:rPr>
          <w:rStyle w:val="FontStyle37"/>
          <w:color w:val="000000"/>
          <w:sz w:val="28"/>
          <w:szCs w:val="28"/>
        </w:rPr>
        <w:softHyphen/>
        <w:t>ны и не отличаются аргументированностью.</w:t>
      </w:r>
    </w:p>
    <w:p w:rsidR="00C00A60" w:rsidRPr="00D94AD9" w:rsidRDefault="00C00A60" w:rsidP="00C00A60">
      <w:pPr>
        <w:ind w:firstLine="567"/>
        <w:contextualSpacing/>
        <w:jc w:val="both"/>
        <w:rPr>
          <w:rStyle w:val="FontStyle37"/>
          <w:color w:val="000000"/>
          <w:sz w:val="28"/>
          <w:szCs w:val="28"/>
        </w:rPr>
      </w:pPr>
      <w:r w:rsidRPr="00D94AD9">
        <w:rPr>
          <w:rStyle w:val="FontStyle37"/>
          <w:color w:val="000000"/>
          <w:sz w:val="28"/>
          <w:szCs w:val="28"/>
        </w:rPr>
        <w:t xml:space="preserve">Оценки объявляются в день защиты курсовой работы. </w:t>
      </w:r>
    </w:p>
    <w:p w:rsidR="00C00A60" w:rsidRPr="00D94AD9" w:rsidRDefault="00C00A60" w:rsidP="00C00A60">
      <w:pPr>
        <w:ind w:firstLine="567"/>
        <w:contextualSpacing/>
        <w:jc w:val="both"/>
        <w:rPr>
          <w:rStyle w:val="FontStyle37"/>
          <w:color w:val="000000"/>
          <w:sz w:val="28"/>
          <w:szCs w:val="28"/>
        </w:rPr>
      </w:pPr>
      <w:r w:rsidRPr="00D94AD9">
        <w:rPr>
          <w:rStyle w:val="FontStyle37"/>
          <w:color w:val="000000"/>
          <w:sz w:val="28"/>
          <w:szCs w:val="28"/>
        </w:rPr>
        <w:t xml:space="preserve">Тема курсовой работы и её оценка заносятся в зачётную книжку. </w:t>
      </w:r>
    </w:p>
    <w:p w:rsidR="00C00A60" w:rsidRPr="00D94AD9" w:rsidRDefault="00C00A60" w:rsidP="00C00A60">
      <w:pPr>
        <w:shd w:val="clear" w:color="auto" w:fill="FFFFFF"/>
        <w:ind w:firstLine="567"/>
        <w:contextualSpacing/>
        <w:jc w:val="both"/>
        <w:rPr>
          <w:color w:val="000000"/>
          <w:spacing w:val="9"/>
          <w:sz w:val="28"/>
          <w:szCs w:val="28"/>
        </w:rPr>
      </w:pPr>
      <w:r w:rsidRPr="00D94AD9">
        <w:rPr>
          <w:color w:val="000000"/>
          <w:spacing w:val="-1"/>
          <w:sz w:val="28"/>
          <w:szCs w:val="28"/>
        </w:rPr>
        <w:t xml:space="preserve">Кафедра Педагогики, психологии и социальной работы систематически осуществляет контроль за </w:t>
      </w:r>
      <w:r w:rsidRPr="00D94AD9">
        <w:rPr>
          <w:color w:val="000000"/>
          <w:spacing w:val="9"/>
          <w:sz w:val="28"/>
          <w:szCs w:val="28"/>
        </w:rPr>
        <w:t xml:space="preserve">подготовки и защиты курсовых работ. </w:t>
      </w:r>
    </w:p>
    <w:p w:rsidR="00C00A60" w:rsidRPr="00D94AD9" w:rsidRDefault="00C00A60" w:rsidP="00C00A60">
      <w:pPr>
        <w:shd w:val="clear" w:color="auto" w:fill="FFFFFF"/>
        <w:ind w:firstLine="567"/>
        <w:contextualSpacing/>
        <w:jc w:val="both"/>
        <w:rPr>
          <w:color w:val="000000"/>
          <w:spacing w:val="-2"/>
          <w:sz w:val="28"/>
          <w:szCs w:val="28"/>
        </w:rPr>
      </w:pPr>
      <w:r w:rsidRPr="00D94AD9">
        <w:rPr>
          <w:color w:val="000000"/>
          <w:spacing w:val="9"/>
          <w:sz w:val="28"/>
          <w:szCs w:val="28"/>
        </w:rPr>
        <w:t xml:space="preserve">В начале семестра </w:t>
      </w:r>
      <w:r w:rsidRPr="00D94AD9">
        <w:rPr>
          <w:color w:val="000000"/>
          <w:spacing w:val="4"/>
          <w:sz w:val="28"/>
          <w:szCs w:val="28"/>
        </w:rPr>
        <w:t>студенты получают тематику курсовых работ. На заседании кафедры</w:t>
      </w:r>
      <w:r w:rsidRPr="00D94AD9">
        <w:rPr>
          <w:color w:val="000000"/>
          <w:spacing w:val="-1"/>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w:t>
      </w:r>
      <w:r w:rsidRPr="00D94AD9">
        <w:rPr>
          <w:color w:val="000000"/>
          <w:spacing w:val="5"/>
          <w:sz w:val="28"/>
          <w:szCs w:val="28"/>
        </w:rPr>
        <w:t xml:space="preserve">литературы; дата сдачи работ студентами на кафедру </w:t>
      </w:r>
      <w:r w:rsidRPr="00D94AD9">
        <w:rPr>
          <w:color w:val="000000"/>
          <w:spacing w:val="-2"/>
          <w:sz w:val="28"/>
          <w:szCs w:val="28"/>
        </w:rPr>
        <w:t xml:space="preserve">научному руководителю; конечный срок защиты работ. </w:t>
      </w:r>
    </w:p>
    <w:p w:rsidR="00C00A60" w:rsidRPr="00D94AD9" w:rsidRDefault="00C00A60" w:rsidP="00C00A60">
      <w:pPr>
        <w:shd w:val="clear" w:color="auto" w:fill="FFFFFF"/>
        <w:ind w:firstLine="567"/>
        <w:contextualSpacing/>
        <w:jc w:val="both"/>
        <w:rPr>
          <w:color w:val="000000"/>
          <w:spacing w:val="3"/>
          <w:sz w:val="28"/>
          <w:szCs w:val="28"/>
        </w:rPr>
      </w:pPr>
      <w:r w:rsidRPr="00D94AD9">
        <w:rPr>
          <w:color w:val="000000"/>
          <w:spacing w:val="-2"/>
          <w:sz w:val="28"/>
          <w:szCs w:val="28"/>
        </w:rPr>
        <w:t xml:space="preserve">Научный </w:t>
      </w:r>
      <w:r w:rsidRPr="00D94AD9">
        <w:rPr>
          <w:color w:val="000000"/>
          <w:spacing w:val="9"/>
          <w:sz w:val="28"/>
          <w:szCs w:val="28"/>
        </w:rPr>
        <w:t xml:space="preserve">руководитель доводит эту информацию до студентов </w:t>
      </w:r>
      <w:r w:rsidRPr="00D94AD9">
        <w:rPr>
          <w:color w:val="000000"/>
          <w:spacing w:val="-1"/>
          <w:sz w:val="28"/>
          <w:szCs w:val="28"/>
        </w:rPr>
        <w:t>дифференцируя их с учетом особенностей учебного процесса каж</w:t>
      </w:r>
      <w:r w:rsidRPr="00D94AD9">
        <w:rPr>
          <w:color w:val="000000"/>
          <w:spacing w:val="3"/>
          <w:sz w:val="28"/>
          <w:szCs w:val="28"/>
        </w:rPr>
        <w:t xml:space="preserve">дой специальности. </w:t>
      </w:r>
    </w:p>
    <w:p w:rsidR="00C00A60" w:rsidRPr="00D94AD9" w:rsidRDefault="00C00A60" w:rsidP="00C00A60">
      <w:pPr>
        <w:shd w:val="clear" w:color="auto" w:fill="FFFFFF"/>
        <w:ind w:firstLine="567"/>
        <w:contextualSpacing/>
        <w:jc w:val="both"/>
        <w:rPr>
          <w:color w:val="000000"/>
          <w:spacing w:val="-3"/>
          <w:sz w:val="28"/>
          <w:szCs w:val="28"/>
        </w:rPr>
      </w:pPr>
      <w:r w:rsidRPr="00D94AD9">
        <w:rPr>
          <w:color w:val="000000"/>
          <w:spacing w:val="-2"/>
          <w:sz w:val="28"/>
          <w:szCs w:val="28"/>
        </w:rPr>
        <w:t xml:space="preserve">Рассмотрение итогов защиты курсовых работ выявляет силы </w:t>
      </w:r>
      <w:r w:rsidRPr="00D94AD9">
        <w:rPr>
          <w:color w:val="000000"/>
          <w:spacing w:val="-1"/>
          <w:sz w:val="28"/>
          <w:szCs w:val="28"/>
        </w:rPr>
        <w:t xml:space="preserve">слабые стороны в студенческих работах, намечает направление </w:t>
      </w:r>
      <w:r w:rsidRPr="00D94AD9">
        <w:rPr>
          <w:color w:val="000000"/>
          <w:spacing w:val="-3"/>
          <w:sz w:val="28"/>
          <w:szCs w:val="28"/>
        </w:rPr>
        <w:t>пересмотра тематики, вносит коррективы в критерии оценок и др.</w:t>
      </w:r>
    </w:p>
    <w:p w:rsidR="00B33DCC" w:rsidRPr="00D94AD9" w:rsidRDefault="00B33DCC" w:rsidP="00C00A60">
      <w:pPr>
        <w:shd w:val="clear" w:color="auto" w:fill="FFFFFF"/>
        <w:ind w:firstLine="567"/>
        <w:contextualSpacing/>
        <w:jc w:val="both"/>
        <w:rPr>
          <w:color w:val="000000"/>
          <w:spacing w:val="-3"/>
          <w:sz w:val="28"/>
          <w:szCs w:val="28"/>
        </w:rPr>
      </w:pPr>
    </w:p>
    <w:p w:rsidR="00B33DCC" w:rsidRPr="00D94AD9" w:rsidRDefault="00B33DCC" w:rsidP="00C00A60">
      <w:pPr>
        <w:shd w:val="clear" w:color="auto" w:fill="FFFFFF"/>
        <w:ind w:firstLine="567"/>
        <w:contextualSpacing/>
        <w:jc w:val="both"/>
        <w:rPr>
          <w:color w:val="000000"/>
          <w:spacing w:val="-3"/>
          <w:sz w:val="28"/>
          <w:szCs w:val="28"/>
        </w:rPr>
      </w:pPr>
    </w:p>
    <w:p w:rsidR="00B33DCC" w:rsidRPr="00D94AD9" w:rsidRDefault="00B33DCC" w:rsidP="00C00A60">
      <w:pPr>
        <w:shd w:val="clear" w:color="auto" w:fill="FFFFFF"/>
        <w:ind w:firstLine="567"/>
        <w:contextualSpacing/>
        <w:jc w:val="both"/>
        <w:rPr>
          <w:color w:val="000000"/>
          <w:spacing w:val="-3"/>
          <w:sz w:val="28"/>
          <w:szCs w:val="28"/>
        </w:rPr>
      </w:pPr>
    </w:p>
    <w:p w:rsidR="00B33DCC" w:rsidRPr="00D94AD9" w:rsidRDefault="00B33DCC" w:rsidP="00C00A60">
      <w:pPr>
        <w:shd w:val="clear" w:color="auto" w:fill="FFFFFF"/>
        <w:ind w:firstLine="567"/>
        <w:contextualSpacing/>
        <w:jc w:val="both"/>
        <w:rPr>
          <w:color w:val="000000"/>
          <w:spacing w:val="-3"/>
          <w:sz w:val="28"/>
          <w:szCs w:val="28"/>
        </w:rPr>
      </w:pPr>
    </w:p>
    <w:p w:rsidR="00B33DCC" w:rsidRPr="00D94AD9" w:rsidRDefault="00B33DCC" w:rsidP="00C00A60">
      <w:pPr>
        <w:shd w:val="clear" w:color="auto" w:fill="FFFFFF"/>
        <w:ind w:firstLine="567"/>
        <w:contextualSpacing/>
        <w:jc w:val="both"/>
        <w:rPr>
          <w:color w:val="000000"/>
          <w:spacing w:val="-3"/>
          <w:sz w:val="28"/>
          <w:szCs w:val="28"/>
        </w:rPr>
      </w:pPr>
    </w:p>
    <w:p w:rsidR="00B33DCC" w:rsidRPr="00D94AD9" w:rsidRDefault="00B33DCC" w:rsidP="00C00A60">
      <w:pPr>
        <w:shd w:val="clear" w:color="auto" w:fill="FFFFFF"/>
        <w:ind w:firstLine="567"/>
        <w:contextualSpacing/>
        <w:jc w:val="both"/>
        <w:rPr>
          <w:color w:val="000000"/>
          <w:spacing w:val="-3"/>
          <w:sz w:val="28"/>
          <w:szCs w:val="28"/>
        </w:rPr>
      </w:pPr>
    </w:p>
    <w:p w:rsidR="00B33DCC" w:rsidRPr="00D94AD9" w:rsidRDefault="00B33DCC" w:rsidP="00C00A60">
      <w:pPr>
        <w:shd w:val="clear" w:color="auto" w:fill="FFFFFF"/>
        <w:ind w:firstLine="567"/>
        <w:contextualSpacing/>
        <w:jc w:val="both"/>
        <w:rPr>
          <w:color w:val="000000"/>
          <w:spacing w:val="-3"/>
          <w:sz w:val="28"/>
          <w:szCs w:val="28"/>
        </w:rPr>
      </w:pPr>
    </w:p>
    <w:p w:rsidR="00B33DCC" w:rsidRPr="00D94AD9" w:rsidRDefault="00B33DCC" w:rsidP="00C00A60">
      <w:pPr>
        <w:shd w:val="clear" w:color="auto" w:fill="FFFFFF"/>
        <w:ind w:firstLine="567"/>
        <w:contextualSpacing/>
        <w:jc w:val="both"/>
        <w:rPr>
          <w:color w:val="000000"/>
          <w:spacing w:val="-3"/>
          <w:sz w:val="28"/>
          <w:szCs w:val="28"/>
        </w:rPr>
      </w:pPr>
    </w:p>
    <w:p w:rsidR="00CF1175" w:rsidRPr="00D94AD9" w:rsidRDefault="00CF1175" w:rsidP="00C00A60">
      <w:pPr>
        <w:pStyle w:val="2"/>
        <w:spacing w:before="0" w:after="0"/>
        <w:jc w:val="center"/>
        <w:rPr>
          <w:color w:val="000000"/>
          <w:lang w:val="ru-RU"/>
        </w:rPr>
      </w:pPr>
    </w:p>
    <w:p w:rsidR="00B33DCC" w:rsidRPr="00D94AD9" w:rsidRDefault="00B33DCC" w:rsidP="00B33DCC">
      <w:pPr>
        <w:rPr>
          <w:color w:val="000000"/>
        </w:rPr>
      </w:pPr>
    </w:p>
    <w:p w:rsidR="00CF1175" w:rsidRPr="00D94AD9" w:rsidRDefault="00CF1175" w:rsidP="002E6943">
      <w:pPr>
        <w:pStyle w:val="2"/>
        <w:spacing w:before="0" w:after="0"/>
        <w:ind w:firstLine="709"/>
        <w:jc w:val="both"/>
        <w:rPr>
          <w:color w:val="000000"/>
        </w:rPr>
      </w:pPr>
    </w:p>
    <w:p w:rsidR="00CF1175" w:rsidRPr="00D94AD9" w:rsidRDefault="00CF1175" w:rsidP="00FB381C">
      <w:pPr>
        <w:numPr>
          <w:ilvl w:val="0"/>
          <w:numId w:val="35"/>
        </w:numPr>
        <w:shd w:val="clear" w:color="auto" w:fill="FFFFFF"/>
        <w:spacing w:line="360" w:lineRule="auto"/>
        <w:jc w:val="center"/>
        <w:rPr>
          <w:b/>
          <w:color w:val="000000"/>
          <w:spacing w:val="-5"/>
          <w:sz w:val="28"/>
          <w:szCs w:val="28"/>
        </w:rPr>
      </w:pPr>
      <w:r w:rsidRPr="00D94AD9">
        <w:rPr>
          <w:b/>
          <w:color w:val="000000"/>
          <w:spacing w:val="-5"/>
          <w:sz w:val="28"/>
          <w:szCs w:val="28"/>
        </w:rPr>
        <w:t>СПИСОК РЕКОМЕНДУЕМОЙ ЛИТЕРАТУРЫ</w:t>
      </w:r>
    </w:p>
    <w:p w:rsidR="00251B53" w:rsidRPr="00D94AD9" w:rsidRDefault="00251B53" w:rsidP="00251B53">
      <w:pPr>
        <w:contextualSpacing/>
        <w:rPr>
          <w:color w:val="000000"/>
          <w:sz w:val="28"/>
          <w:szCs w:val="28"/>
        </w:rPr>
      </w:pPr>
    </w:p>
    <w:p w:rsidR="00251B53" w:rsidRPr="00D94AD9" w:rsidRDefault="00251B53" w:rsidP="00251B53">
      <w:pPr>
        <w:pStyle w:val="af5"/>
        <w:numPr>
          <w:ilvl w:val="0"/>
          <w:numId w:val="49"/>
        </w:numPr>
        <w:rPr>
          <w:color w:val="000000"/>
          <w:sz w:val="28"/>
          <w:szCs w:val="28"/>
        </w:rPr>
      </w:pPr>
      <w:r w:rsidRPr="00D94AD9">
        <w:rPr>
          <w:color w:val="000000"/>
          <w:sz w:val="28"/>
          <w:szCs w:val="28"/>
        </w:rPr>
        <w:t xml:space="preserve">Андрианова Е.И. Подготовка и проведение педагогического исследования [Электронный ресурс] : учебное пособие для вузов / Е.И. Андрианова. — Электрон. текстовые данные. — Ульяновск: Ульяновский государственный педагогический университет имени И.Н. Ульянова, 2013. — 116 c. — 978-5-86045-614-3. — Режим доступа: </w:t>
      </w:r>
      <w:hyperlink r:id="rId28" w:history="1">
        <w:r w:rsidR="0057567D">
          <w:rPr>
            <w:rStyle w:val="ab"/>
            <w:sz w:val="28"/>
            <w:szCs w:val="28"/>
          </w:rPr>
          <w:t>http://www.iprbookshop.ru/59177.html</w:t>
        </w:r>
      </w:hyperlink>
    </w:p>
    <w:p w:rsidR="00251B53" w:rsidRPr="00D94AD9" w:rsidRDefault="00251B53" w:rsidP="00251B53">
      <w:pPr>
        <w:pStyle w:val="af5"/>
        <w:numPr>
          <w:ilvl w:val="0"/>
          <w:numId w:val="49"/>
        </w:numPr>
        <w:rPr>
          <w:color w:val="000000"/>
          <w:sz w:val="28"/>
          <w:szCs w:val="28"/>
        </w:rPr>
      </w:pPr>
      <w:r w:rsidRPr="00D94AD9">
        <w:rPr>
          <w:color w:val="000000"/>
          <w:sz w:val="28"/>
          <w:szCs w:val="28"/>
        </w:rPr>
        <w:t xml:space="preserve">Ахтаева Н.С. Психологическая служба в школе [Электронный ресурс] : учебное пособие / Н.С. Ахтаева. — Электрон. текстовые данные. — Алматы: Казахский национальный университет им. аль-Фараби, 2011. — 269 c. — 9965-29-678-2. — Режим доступа: </w:t>
      </w:r>
      <w:hyperlink r:id="rId29" w:history="1">
        <w:r w:rsidR="0057567D">
          <w:rPr>
            <w:rStyle w:val="ab"/>
            <w:sz w:val="28"/>
            <w:szCs w:val="28"/>
          </w:rPr>
          <w:t>http://www.iprbookshop.ru/57578.html</w:t>
        </w:r>
      </w:hyperlink>
    </w:p>
    <w:p w:rsidR="00251B53" w:rsidRPr="00D94AD9" w:rsidRDefault="00251B53" w:rsidP="00251B53">
      <w:pPr>
        <w:pStyle w:val="af5"/>
        <w:numPr>
          <w:ilvl w:val="0"/>
          <w:numId w:val="49"/>
        </w:numPr>
        <w:rPr>
          <w:color w:val="000000"/>
          <w:sz w:val="28"/>
          <w:szCs w:val="28"/>
        </w:rPr>
      </w:pPr>
      <w:r w:rsidRPr="00D94AD9">
        <w:rPr>
          <w:iCs/>
          <w:color w:val="000000"/>
          <w:sz w:val="28"/>
          <w:szCs w:val="28"/>
        </w:rPr>
        <w:t xml:space="preserve">Белякова, Е. Г. </w:t>
      </w:r>
      <w:r w:rsidRPr="00D94AD9">
        <w:rPr>
          <w:color w:val="000000"/>
          <w:sz w:val="28"/>
          <w:szCs w:val="28"/>
        </w:rPr>
        <w:t xml:space="preserve">Психолого-педагогический мониторинг : учебное пособие для вузов / Е. Г. Белякова, Т. А. Строкова. — М. : Издательство Юрайт, 2017. — 243 с. — (Серия : Университеты России). — ISBN 978-5-534-01054-1. </w:t>
      </w:r>
      <w:hyperlink r:id="rId30" w:history="1">
        <w:r w:rsidR="0057567D">
          <w:rPr>
            <w:rStyle w:val="ab"/>
            <w:sz w:val="28"/>
            <w:szCs w:val="28"/>
          </w:rPr>
          <w:t>https://www.biblio-online.ru/book/50C08F62-F1F2-4D88-ABE4-1830346AA221</w:t>
        </w:r>
      </w:hyperlink>
    </w:p>
    <w:p w:rsidR="00251B53" w:rsidRPr="00D94AD9" w:rsidRDefault="00251B53" w:rsidP="00251B53">
      <w:pPr>
        <w:pStyle w:val="af5"/>
        <w:numPr>
          <w:ilvl w:val="0"/>
          <w:numId w:val="49"/>
        </w:numPr>
        <w:rPr>
          <w:color w:val="000000"/>
          <w:sz w:val="28"/>
          <w:szCs w:val="28"/>
        </w:rPr>
      </w:pPr>
      <w:r w:rsidRPr="00D94AD9">
        <w:rPr>
          <w:iCs/>
          <w:color w:val="000000"/>
          <w:sz w:val="28"/>
          <w:szCs w:val="28"/>
        </w:rPr>
        <w:t xml:space="preserve">Болотова, А. К. </w:t>
      </w:r>
      <w:r w:rsidRPr="00D94AD9">
        <w:rPr>
          <w:color w:val="000000"/>
          <w:sz w:val="28"/>
          <w:szCs w:val="28"/>
        </w:rPr>
        <w:t xml:space="preserve">Настольная книга практикующего психолога : практ. пособие / А. К. Болотова. — 2-е изд., испр. и доп. — М. : Издательство Юрайт, 2017. — 375 с. — (Серия : Профессиональная практика). — ISBN 978-5-9916-7550-5. </w:t>
      </w:r>
      <w:hyperlink r:id="rId31" w:history="1">
        <w:r w:rsidR="0057567D">
          <w:rPr>
            <w:rStyle w:val="ab"/>
            <w:sz w:val="28"/>
            <w:szCs w:val="28"/>
          </w:rPr>
          <w:t>https://www.biblio-online.ru/book/7E166985-65F6-4CDC-BB82-1E7D12AA35CB</w:t>
        </w:r>
      </w:hyperlink>
    </w:p>
    <w:p w:rsidR="00251B53" w:rsidRPr="00D94AD9" w:rsidRDefault="00251B53" w:rsidP="00251B53">
      <w:pPr>
        <w:pStyle w:val="af5"/>
        <w:numPr>
          <w:ilvl w:val="0"/>
          <w:numId w:val="49"/>
        </w:numPr>
        <w:rPr>
          <w:color w:val="000000"/>
          <w:sz w:val="28"/>
          <w:szCs w:val="28"/>
        </w:rPr>
      </w:pPr>
      <w:r w:rsidRPr="00D94AD9">
        <w:rPr>
          <w:iCs/>
          <w:color w:val="000000"/>
          <w:sz w:val="28"/>
          <w:szCs w:val="28"/>
        </w:rPr>
        <w:t xml:space="preserve">Болотова, А. К. </w:t>
      </w:r>
      <w:r w:rsidRPr="00D94AD9">
        <w:rPr>
          <w:color w:val="000000"/>
          <w:sz w:val="28"/>
          <w:szCs w:val="28"/>
        </w:rPr>
        <w:t xml:space="preserve">Прикладная психология. Основы консультативной психологии : учебник и практикум для бакалавриата и магистратуры / А. К. Болотова. — 2-е изд., испр. и доп. — М. : Издательство Юрайт, 2017. — 375 с. — (Серия : Бакалавр и магистр. Академический курс). — ISBN 978-5-534-01099-2. </w:t>
      </w:r>
      <w:hyperlink r:id="rId32" w:history="1">
        <w:r w:rsidR="0057567D">
          <w:rPr>
            <w:rStyle w:val="ab"/>
            <w:sz w:val="28"/>
            <w:szCs w:val="28"/>
          </w:rPr>
          <w:t>https://www.biblio-online.ru/book/A84C3651-E7B0-456A-82FD-67750790DA19</w:t>
        </w:r>
      </w:hyperlink>
    </w:p>
    <w:p w:rsidR="00251B53" w:rsidRPr="00D94AD9" w:rsidRDefault="00251B53" w:rsidP="00251B53">
      <w:pPr>
        <w:pStyle w:val="af5"/>
        <w:numPr>
          <w:ilvl w:val="0"/>
          <w:numId w:val="49"/>
        </w:numPr>
        <w:rPr>
          <w:color w:val="000000"/>
          <w:sz w:val="28"/>
          <w:szCs w:val="28"/>
        </w:rPr>
      </w:pPr>
      <w:r w:rsidRPr="00D94AD9">
        <w:rPr>
          <w:iCs/>
          <w:color w:val="000000"/>
          <w:sz w:val="28"/>
          <w:szCs w:val="28"/>
        </w:rPr>
        <w:t xml:space="preserve">Бусыгина, Н. П. </w:t>
      </w:r>
      <w:r w:rsidRPr="00D94AD9">
        <w:rPr>
          <w:color w:val="000000"/>
          <w:sz w:val="28"/>
          <w:szCs w:val="28"/>
        </w:rPr>
        <w:t xml:space="preserve">Качественные и количественные методы исследований в психологии : учебник для бакалавриата и магистратуры / Н. П. Бусыгина. — М. : Издательство Юрайт, 2017. — 423 с. — (Серия : Бакалавр и магистр. Академический курс). — ISBN 978-5-534-03063-1. </w:t>
      </w:r>
      <w:hyperlink r:id="rId33" w:history="1">
        <w:r w:rsidR="0057567D">
          <w:rPr>
            <w:rStyle w:val="ab"/>
            <w:sz w:val="28"/>
            <w:szCs w:val="28"/>
          </w:rPr>
          <w:t>https://www.biblio-online.ru/book/C0B72CE7-A1A1-4CEC-B4D2-66F7F72C46D7</w:t>
        </w:r>
      </w:hyperlink>
    </w:p>
    <w:p w:rsidR="00251B53" w:rsidRPr="00D94AD9" w:rsidRDefault="00251B53" w:rsidP="00251B53">
      <w:pPr>
        <w:pStyle w:val="af5"/>
        <w:numPr>
          <w:ilvl w:val="0"/>
          <w:numId w:val="49"/>
        </w:numPr>
        <w:rPr>
          <w:color w:val="000000"/>
          <w:sz w:val="28"/>
          <w:szCs w:val="28"/>
        </w:rPr>
      </w:pPr>
      <w:r w:rsidRPr="00D94AD9">
        <w:rPr>
          <w:color w:val="000000"/>
          <w:sz w:val="28"/>
          <w:szCs w:val="28"/>
        </w:rPr>
        <w:t xml:space="preserve">Введение в профессию: психолог : учебник и практикум для академического бакалавриата / В. М. Голянич [и др.] ; под ред. В. М. Голянича, С. В. Семеновой. — М. : Издательство Юрайт, 2017. — 365 с. — (Серия : Бакалавр. Академический курс). — ISBN 978-5-534-01409-9. </w:t>
      </w:r>
      <w:hyperlink r:id="rId34" w:history="1">
        <w:r w:rsidR="0057567D">
          <w:rPr>
            <w:rStyle w:val="ab"/>
            <w:sz w:val="28"/>
            <w:szCs w:val="28"/>
          </w:rPr>
          <w:t>https://www.biblio-online.ru/book/0632A650-106D-4064-BC86-7231B58902A0</w:t>
        </w:r>
      </w:hyperlink>
    </w:p>
    <w:p w:rsidR="00251B53" w:rsidRPr="00D94AD9" w:rsidRDefault="00251B53" w:rsidP="00251B53">
      <w:pPr>
        <w:pStyle w:val="af5"/>
        <w:numPr>
          <w:ilvl w:val="0"/>
          <w:numId w:val="49"/>
        </w:numPr>
        <w:rPr>
          <w:color w:val="000000"/>
          <w:sz w:val="28"/>
          <w:szCs w:val="28"/>
        </w:rPr>
      </w:pPr>
      <w:r w:rsidRPr="00D94AD9">
        <w:rPr>
          <w:iCs/>
          <w:color w:val="000000"/>
          <w:sz w:val="28"/>
          <w:szCs w:val="28"/>
        </w:rPr>
        <w:t xml:space="preserve">Ермолаев-Томин, О. Ю. </w:t>
      </w:r>
      <w:r w:rsidRPr="00D94AD9">
        <w:rPr>
          <w:color w:val="000000"/>
          <w:sz w:val="28"/>
          <w:szCs w:val="28"/>
        </w:rPr>
        <w:t>Математические методы в психологии в 2 ч. Часть 2. : учебник для академического бакалавриата / О. Ю. Ермолаев-</w:t>
      </w:r>
      <w:r w:rsidRPr="00D94AD9">
        <w:rPr>
          <w:color w:val="000000"/>
          <w:sz w:val="28"/>
          <w:szCs w:val="28"/>
        </w:rPr>
        <w:lastRenderedPageBreak/>
        <w:t xml:space="preserve">Томин. — 5-е изд., испр. и доп. — М. : Издательство Юрайт, 2017. — 235 с. — (Серия : Бакалавр. Академический курс). — ISBN 978-5-534-04327-3. </w:t>
      </w:r>
      <w:hyperlink r:id="rId35" w:history="1">
        <w:r w:rsidR="0057567D">
          <w:rPr>
            <w:rStyle w:val="ab"/>
            <w:sz w:val="28"/>
            <w:szCs w:val="28"/>
          </w:rPr>
          <w:t>https://www.biblio-online.ru/book/9190C4BE-DFF4-4544-BA76-B9FD386BA7CE</w:t>
        </w:r>
      </w:hyperlink>
    </w:p>
    <w:p w:rsidR="00251B53" w:rsidRPr="00D94AD9" w:rsidRDefault="00251B53" w:rsidP="00251B53">
      <w:pPr>
        <w:pStyle w:val="af5"/>
        <w:numPr>
          <w:ilvl w:val="0"/>
          <w:numId w:val="49"/>
        </w:numPr>
        <w:rPr>
          <w:color w:val="000000"/>
          <w:sz w:val="28"/>
          <w:szCs w:val="28"/>
        </w:rPr>
      </w:pPr>
      <w:r w:rsidRPr="00D94AD9">
        <w:rPr>
          <w:color w:val="000000"/>
          <w:sz w:val="28"/>
          <w:szCs w:val="28"/>
        </w:rPr>
        <w:t xml:space="preserve">Ипатов А.В. Технология коррекции аутодеструктивного поведения подростков [Электронный ресурс] : учебное пособие / А.В. Ипатов. — Электрон. текстовые данные. — Саратов: Ай Пи Эр Медиа, 2015. — 201 c. — 978-5-905916-76-2. — Режим доступа: </w:t>
      </w:r>
      <w:hyperlink r:id="rId36" w:history="1">
        <w:r w:rsidR="0057567D">
          <w:rPr>
            <w:rStyle w:val="ab"/>
            <w:sz w:val="28"/>
            <w:szCs w:val="28"/>
          </w:rPr>
          <w:t>http://www.iprbookshop.ru/31700.html</w:t>
        </w:r>
      </w:hyperlink>
    </w:p>
    <w:p w:rsidR="00251B53" w:rsidRPr="00D94AD9" w:rsidRDefault="00251B53" w:rsidP="00251B53">
      <w:pPr>
        <w:pStyle w:val="af5"/>
        <w:numPr>
          <w:ilvl w:val="0"/>
          <w:numId w:val="49"/>
        </w:numPr>
        <w:rPr>
          <w:color w:val="000000"/>
          <w:sz w:val="28"/>
          <w:szCs w:val="28"/>
        </w:rPr>
      </w:pPr>
      <w:r w:rsidRPr="00D94AD9">
        <w:rPr>
          <w:color w:val="000000"/>
          <w:sz w:val="28"/>
          <w:szCs w:val="28"/>
        </w:rPr>
        <w:t>Карпович Т.Н. Психологическая коррекция эмоциональной сферы в юношеском возрасте [Электронный ресурс] : учебно-методическое пособие / Т.Н. Карпович, И.М. Павлова. — Электрон. текстовые данные. — Минск: Республиканский институт профессион</w:t>
      </w:r>
      <w:r w:rsidR="00D94AD9">
        <w:rPr>
          <w:color w:val="000000"/>
          <w:sz w:val="28"/>
          <w:szCs w:val="28"/>
        </w:rPr>
        <w:t>ального образования (РИПО), 2014</w:t>
      </w:r>
      <w:r w:rsidRPr="00D94AD9">
        <w:rPr>
          <w:color w:val="000000"/>
          <w:sz w:val="28"/>
          <w:szCs w:val="28"/>
        </w:rPr>
        <w:t xml:space="preserve">. — 104 c. — 978-985-503-104-9. — Режим доступа: </w:t>
      </w:r>
      <w:hyperlink r:id="rId37" w:history="1">
        <w:r w:rsidR="0057567D">
          <w:rPr>
            <w:rStyle w:val="ab"/>
            <w:sz w:val="28"/>
            <w:szCs w:val="28"/>
          </w:rPr>
          <w:t>http://www.iprbookshop.ru/67723.html</w:t>
        </w:r>
      </w:hyperlink>
    </w:p>
    <w:p w:rsidR="00251B53" w:rsidRPr="00D94AD9" w:rsidRDefault="00251B53" w:rsidP="00251B53">
      <w:pPr>
        <w:pStyle w:val="af5"/>
        <w:numPr>
          <w:ilvl w:val="0"/>
          <w:numId w:val="49"/>
        </w:numPr>
        <w:rPr>
          <w:color w:val="000000"/>
          <w:sz w:val="28"/>
          <w:szCs w:val="28"/>
        </w:rPr>
      </w:pPr>
      <w:r w:rsidRPr="00D94AD9">
        <w:rPr>
          <w:color w:val="000000"/>
          <w:sz w:val="28"/>
          <w:szCs w:val="28"/>
        </w:rPr>
        <w:t xml:space="preserve">Колмогорова Н.В. Методология и методика психолого-педагогических исследований [Электронный ресурс] : учебное пособие / Н.В. Колмогорова, З.А. Аксютина. — Электрон. текстовые данные. — Омск: Сибирский государственный университет физической культуры и спорта, 2012. — 248 c. — 2227-8397. — Режим доступа: </w:t>
      </w:r>
      <w:hyperlink r:id="rId38" w:history="1">
        <w:r w:rsidR="0057567D">
          <w:rPr>
            <w:rStyle w:val="ab"/>
            <w:sz w:val="28"/>
            <w:szCs w:val="28"/>
          </w:rPr>
          <w:t>http://www.iprbookshop.ru/64971.html</w:t>
        </w:r>
      </w:hyperlink>
    </w:p>
    <w:p w:rsidR="00251B53" w:rsidRPr="00D94AD9" w:rsidRDefault="00251B53" w:rsidP="00251B53">
      <w:pPr>
        <w:pStyle w:val="af5"/>
        <w:numPr>
          <w:ilvl w:val="0"/>
          <w:numId w:val="49"/>
        </w:numPr>
        <w:rPr>
          <w:color w:val="000000"/>
          <w:sz w:val="28"/>
          <w:szCs w:val="28"/>
        </w:rPr>
      </w:pPr>
      <w:r w:rsidRPr="00D94AD9">
        <w:rPr>
          <w:iCs/>
          <w:color w:val="000000"/>
          <w:sz w:val="28"/>
          <w:szCs w:val="28"/>
        </w:rPr>
        <w:t xml:space="preserve">Корягина, Н. А. </w:t>
      </w:r>
      <w:r w:rsidRPr="00D94AD9">
        <w:rPr>
          <w:color w:val="000000"/>
          <w:sz w:val="28"/>
          <w:szCs w:val="28"/>
        </w:rPr>
        <w:t xml:space="preserve">Социальная психология: теория и практические методы : учебник и практикум для академического бакалавриата / Н. А. Корягина. — М. : Издательство Юрайт, 2017. — 316 с. — (Серия : Бакалавр. Академический курс). — ISBN 978-5-534-01491-4. </w:t>
      </w:r>
      <w:hyperlink r:id="rId39" w:history="1">
        <w:r w:rsidR="0057567D">
          <w:rPr>
            <w:rStyle w:val="ab"/>
            <w:sz w:val="28"/>
            <w:szCs w:val="28"/>
          </w:rPr>
          <w:t>https://www.biblio-online.ru/book/6443FB20-86EF-461B-89AF-EF606F5CC64D</w:t>
        </w:r>
      </w:hyperlink>
    </w:p>
    <w:p w:rsidR="00251B53" w:rsidRPr="00D94AD9" w:rsidRDefault="00251B53" w:rsidP="00251B53">
      <w:pPr>
        <w:pStyle w:val="af5"/>
        <w:numPr>
          <w:ilvl w:val="0"/>
          <w:numId w:val="49"/>
        </w:numPr>
        <w:rPr>
          <w:color w:val="000000"/>
          <w:sz w:val="28"/>
          <w:szCs w:val="28"/>
        </w:rPr>
      </w:pPr>
      <w:r w:rsidRPr="00D94AD9">
        <w:rPr>
          <w:iCs/>
          <w:color w:val="000000"/>
          <w:sz w:val="28"/>
          <w:szCs w:val="28"/>
        </w:rPr>
        <w:t xml:space="preserve">Крулехт, М. В. </w:t>
      </w:r>
      <w:r w:rsidRPr="00D94AD9">
        <w:rPr>
          <w:color w:val="000000"/>
          <w:sz w:val="28"/>
          <w:szCs w:val="28"/>
        </w:rPr>
        <w:t xml:space="preserve">Методология и методы психолого-педагогических исследований. Практикум : учебное пособие для бакалавриата и магистратуры / М. В. Крулехт. — 2-е изд., перераб. и доп. — М. : Издательство Юрайт, 2018. — 195 с. — (Серия : Бакалавр и магистр. Академический курс). — ISBN 978-5-534-05461-3. </w:t>
      </w:r>
      <w:hyperlink r:id="rId40" w:history="1">
        <w:r w:rsidR="0057567D">
          <w:rPr>
            <w:rStyle w:val="ab"/>
            <w:sz w:val="28"/>
            <w:szCs w:val="28"/>
          </w:rPr>
          <w:t>https://www.biblio-online.ru/book/AAD88C09-8638-47FB-A70A-4B96AA1D1443</w:t>
        </w:r>
      </w:hyperlink>
    </w:p>
    <w:p w:rsidR="00251B53" w:rsidRPr="00D94AD9" w:rsidRDefault="00251B53" w:rsidP="00251B53">
      <w:pPr>
        <w:pStyle w:val="af5"/>
        <w:numPr>
          <w:ilvl w:val="0"/>
          <w:numId w:val="49"/>
        </w:numPr>
        <w:rPr>
          <w:color w:val="000000"/>
          <w:sz w:val="28"/>
          <w:szCs w:val="28"/>
        </w:rPr>
      </w:pPr>
      <w:r w:rsidRPr="00D94AD9">
        <w:rPr>
          <w:iCs/>
          <w:color w:val="000000"/>
          <w:sz w:val="28"/>
          <w:szCs w:val="28"/>
        </w:rPr>
        <w:t xml:space="preserve">Кузнецов, В. В. </w:t>
      </w:r>
      <w:r w:rsidRPr="00D94AD9">
        <w:rPr>
          <w:color w:val="000000"/>
          <w:sz w:val="28"/>
          <w:szCs w:val="28"/>
        </w:rPr>
        <w:t xml:space="preserve">Введение в профессионально-педагогическую специальность : учебник и практикум для академического бакалавриата / В. В. Кузнецов. — 3-е изд., испр. и доп. — М. : Издательство Юрайт, 2017. — 175 с. — (Серия : Бакалавр. Академический курс). — ISBN 978-5-534-00732-9. </w:t>
      </w:r>
      <w:hyperlink r:id="rId41" w:history="1">
        <w:r w:rsidR="0057567D">
          <w:rPr>
            <w:rStyle w:val="ab"/>
            <w:sz w:val="28"/>
            <w:szCs w:val="28"/>
          </w:rPr>
          <w:t>https://www.biblio-online.ru/book/D8716EF9-8CFD-4E92-A731-75A0108DE49F</w:t>
        </w:r>
      </w:hyperlink>
    </w:p>
    <w:p w:rsidR="00251B53" w:rsidRPr="00D94AD9" w:rsidRDefault="00251B53" w:rsidP="00251B53">
      <w:pPr>
        <w:pStyle w:val="af5"/>
        <w:numPr>
          <w:ilvl w:val="0"/>
          <w:numId w:val="49"/>
        </w:numPr>
        <w:rPr>
          <w:color w:val="000000"/>
          <w:sz w:val="28"/>
          <w:szCs w:val="28"/>
        </w:rPr>
      </w:pPr>
      <w:r w:rsidRPr="00D94AD9">
        <w:rPr>
          <w:color w:val="000000"/>
          <w:sz w:val="28"/>
          <w:szCs w:val="28"/>
        </w:rPr>
        <w:t xml:space="preserve">Митрофанова Г.Г. Качественные и количественные методы психологических и педагогических исследований [Электронный ресурс] : учебно-методическое пособие / Г.Г. Митрофанова. — Электрон. текстовые данные. — СПб. : Книжный дом, 2014. — 80 c. — 978-5-94777-373-6. — Режим доступа: </w:t>
      </w:r>
      <w:hyperlink r:id="rId42" w:history="1">
        <w:r w:rsidR="0057567D">
          <w:rPr>
            <w:rStyle w:val="ab"/>
            <w:sz w:val="28"/>
            <w:szCs w:val="28"/>
          </w:rPr>
          <w:t>http://www.iprbookshop.ru/71515.html</w:t>
        </w:r>
      </w:hyperlink>
    </w:p>
    <w:p w:rsidR="00251B53" w:rsidRPr="00D94AD9" w:rsidRDefault="00251B53" w:rsidP="00251B53">
      <w:pPr>
        <w:pStyle w:val="af5"/>
        <w:numPr>
          <w:ilvl w:val="0"/>
          <w:numId w:val="49"/>
        </w:numPr>
        <w:rPr>
          <w:color w:val="000000"/>
          <w:sz w:val="28"/>
          <w:szCs w:val="28"/>
        </w:rPr>
      </w:pPr>
      <w:r w:rsidRPr="00D94AD9">
        <w:rPr>
          <w:color w:val="000000"/>
          <w:sz w:val="28"/>
          <w:szCs w:val="28"/>
        </w:rPr>
        <w:lastRenderedPageBreak/>
        <w:t xml:space="preserve">Мухина Т.Г. Психолого-педагогическое сопровождение профильного обучения [Электронный ресурс] : практико-ориентированная образовательная технология. Учебное пособие для вузов / Т.Г. Мухина. — Электрон. текстовые данные. — Нижний Новгород: Нижегородский государственный архитектурно-строительный университет, ЭБС АСВ, 2015. — 221 c. — 978-5-528-00022-0. — Режим доступа: </w:t>
      </w:r>
      <w:hyperlink r:id="rId43" w:history="1">
        <w:r w:rsidR="0057567D">
          <w:rPr>
            <w:rStyle w:val="ab"/>
            <w:sz w:val="28"/>
            <w:szCs w:val="28"/>
          </w:rPr>
          <w:t>http://www.iprbookshop.ru/54961.html</w:t>
        </w:r>
      </w:hyperlink>
    </w:p>
    <w:p w:rsidR="00251B53" w:rsidRPr="00D94AD9" w:rsidRDefault="00251B53" w:rsidP="00251B53">
      <w:pPr>
        <w:pStyle w:val="af5"/>
        <w:numPr>
          <w:ilvl w:val="0"/>
          <w:numId w:val="49"/>
        </w:numPr>
        <w:rPr>
          <w:color w:val="000000"/>
          <w:sz w:val="28"/>
          <w:szCs w:val="28"/>
        </w:rPr>
      </w:pPr>
      <w:r w:rsidRPr="00D94AD9">
        <w:rPr>
          <w:iCs/>
          <w:color w:val="000000"/>
          <w:sz w:val="28"/>
          <w:szCs w:val="28"/>
        </w:rPr>
        <w:t xml:space="preserve">Образцов, П. И. </w:t>
      </w:r>
      <w:r w:rsidRPr="00D94AD9">
        <w:rPr>
          <w:color w:val="000000"/>
          <w:sz w:val="28"/>
          <w:szCs w:val="28"/>
        </w:rPr>
        <w:t xml:space="preserve">Методология педагогического исследования : учебное пособие для академического бакалавриата / П. И. Образцов. — 2-е изд., испр. и доп. — М. : Издательство Юрайт, 2017. — 132 с. — (Серия : Бакалавр. Академический курс). — ISBN 978-5-534-03541-4. </w:t>
      </w:r>
      <w:hyperlink r:id="rId44" w:history="1">
        <w:r w:rsidR="0057567D">
          <w:rPr>
            <w:rStyle w:val="ab"/>
            <w:sz w:val="28"/>
            <w:szCs w:val="28"/>
          </w:rPr>
          <w:t>https://www.biblio-online.ru/book/1DE7B99B-A4F3-45C4-AB5C-6DE809EA8C10</w:t>
        </w:r>
      </w:hyperlink>
    </w:p>
    <w:p w:rsidR="00251B53" w:rsidRPr="00D94AD9" w:rsidRDefault="00251B53" w:rsidP="00251B53">
      <w:pPr>
        <w:pStyle w:val="af5"/>
        <w:numPr>
          <w:ilvl w:val="0"/>
          <w:numId w:val="49"/>
        </w:numPr>
        <w:rPr>
          <w:color w:val="000000"/>
          <w:sz w:val="28"/>
          <w:szCs w:val="28"/>
        </w:rPr>
      </w:pPr>
      <w:r w:rsidRPr="00D94AD9">
        <w:rPr>
          <w:color w:val="000000"/>
          <w:sz w:val="28"/>
          <w:szCs w:val="28"/>
        </w:rPr>
        <w:t xml:space="preserve">Пахальян В.Э. Практическая психология. Введение [Электронный ресурс] / В.Э. Пахальян. — Электрон. текстовые данные. — Саратов: Вузовское образование, 2015. — 198 c. — 2227-8397. — Режим доступа: </w:t>
      </w:r>
      <w:hyperlink r:id="rId45" w:history="1">
        <w:r w:rsidR="0057567D">
          <w:rPr>
            <w:rStyle w:val="ab"/>
            <w:sz w:val="28"/>
            <w:szCs w:val="28"/>
          </w:rPr>
          <w:t>http://www.iprbookshop.ru/29297.html</w:t>
        </w:r>
      </w:hyperlink>
    </w:p>
    <w:p w:rsidR="00251B53" w:rsidRPr="00D94AD9" w:rsidRDefault="00251B53" w:rsidP="00251B53">
      <w:pPr>
        <w:pStyle w:val="af5"/>
        <w:numPr>
          <w:ilvl w:val="0"/>
          <w:numId w:val="49"/>
        </w:numPr>
        <w:rPr>
          <w:color w:val="000000"/>
          <w:sz w:val="28"/>
          <w:szCs w:val="28"/>
        </w:rPr>
      </w:pPr>
      <w:r w:rsidRPr="00D94AD9">
        <w:rPr>
          <w:color w:val="000000"/>
          <w:sz w:val="28"/>
          <w:szCs w:val="28"/>
        </w:rPr>
        <w:t xml:space="preserve">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 И. В. Дубровиной. — 5-е изд., испр. и доп. — М. : Издательство Юрайт, 2017. — 271 с. — (Серия : Бакалавр. Академический курс). — ISBN 978-5-534-03498-1. </w:t>
      </w:r>
      <w:hyperlink r:id="rId46" w:history="1">
        <w:r w:rsidR="0057567D">
          <w:rPr>
            <w:rStyle w:val="ab"/>
            <w:sz w:val="28"/>
            <w:szCs w:val="28"/>
          </w:rPr>
          <w:t>https://www.biblio-online.ru/book/DEEFF66A-35EF-4DB9-B54F-E32B1C0269D5</w:t>
        </w:r>
      </w:hyperlink>
    </w:p>
    <w:p w:rsidR="00251B53" w:rsidRPr="00D94AD9" w:rsidRDefault="00251B53" w:rsidP="00251B53">
      <w:pPr>
        <w:pStyle w:val="af5"/>
        <w:numPr>
          <w:ilvl w:val="0"/>
          <w:numId w:val="49"/>
        </w:numPr>
        <w:rPr>
          <w:color w:val="000000"/>
          <w:sz w:val="28"/>
          <w:szCs w:val="28"/>
        </w:rPr>
      </w:pPr>
      <w:r w:rsidRPr="00D94AD9">
        <w:rPr>
          <w:color w:val="000000"/>
          <w:sz w:val="28"/>
          <w:szCs w:val="28"/>
        </w:rPr>
        <w:t xml:space="preserve">Психолого-педагогическое взаимодействие участников образовательного процесса в 2 ч. Часть 2 : учебник для академического бакалавриата / И. В. Дубровина [и др.] ; под ред. И. В. Дубровиной. — 5-е изд., испр. и доп. — М. : Издательство Юрайт, 2017. — 321 с. — (Серия : Бакалавр. Академический курс). — ISBN 978-5-534-03522-3. </w:t>
      </w:r>
      <w:hyperlink r:id="rId47" w:history="1">
        <w:r w:rsidR="0057567D">
          <w:rPr>
            <w:rStyle w:val="ab"/>
            <w:sz w:val="28"/>
            <w:szCs w:val="28"/>
          </w:rPr>
          <w:t>https://www.biblio-online.ru/book/E4F3E932-E7EC-4B6D-8535-8125EC1A144F</w:t>
        </w:r>
      </w:hyperlink>
    </w:p>
    <w:p w:rsidR="00251B53" w:rsidRPr="00D94AD9" w:rsidRDefault="00251B53" w:rsidP="00251B53">
      <w:pPr>
        <w:pStyle w:val="af5"/>
        <w:numPr>
          <w:ilvl w:val="0"/>
          <w:numId w:val="49"/>
        </w:numPr>
        <w:rPr>
          <w:color w:val="000000"/>
          <w:sz w:val="28"/>
          <w:szCs w:val="28"/>
        </w:rPr>
      </w:pPr>
      <w:r w:rsidRPr="00D94AD9">
        <w:rPr>
          <w:color w:val="000000"/>
          <w:sz w:val="28"/>
          <w:szCs w:val="28"/>
        </w:rPr>
        <w:t xml:space="preserve">Психолого-педагогическое сопровождение образовательной среды в условиях внедрения новых образовательных стандартов [Электронный ресурс] : монография / И.С. Якиманская [и др.]. — Электрон. текстовые данные. — Оренбург: Оренбургский государственный университет, ЭБС АСВ, 2015. — 124 c. — 978-5-7410-1254-3. — Режим доступа: </w:t>
      </w:r>
      <w:hyperlink r:id="rId48" w:history="1">
        <w:r w:rsidR="0057567D">
          <w:rPr>
            <w:rStyle w:val="ab"/>
            <w:sz w:val="28"/>
            <w:szCs w:val="28"/>
          </w:rPr>
          <w:t>http://www.iprbookshop.ru/54149.html</w:t>
        </w:r>
      </w:hyperlink>
    </w:p>
    <w:p w:rsidR="00251B53" w:rsidRPr="00D94AD9" w:rsidRDefault="00251B53" w:rsidP="00251B53">
      <w:pPr>
        <w:pStyle w:val="af5"/>
        <w:numPr>
          <w:ilvl w:val="0"/>
          <w:numId w:val="49"/>
        </w:numPr>
        <w:rPr>
          <w:color w:val="000000"/>
          <w:sz w:val="28"/>
          <w:szCs w:val="28"/>
        </w:rPr>
      </w:pPr>
      <w:r w:rsidRPr="00D94AD9">
        <w:rPr>
          <w:iCs/>
          <w:color w:val="000000"/>
          <w:sz w:val="28"/>
          <w:szCs w:val="28"/>
        </w:rPr>
        <w:t xml:space="preserve">Рогов, Е. И. </w:t>
      </w:r>
      <w:r w:rsidRPr="00D94AD9">
        <w:rPr>
          <w:color w:val="000000"/>
          <w:sz w:val="28"/>
          <w:szCs w:val="28"/>
        </w:rPr>
        <w:t xml:space="preserve">Настольная книга практического психолога в 2 ч. Часть 1. Система работы психолога с детьми разного возраста : практ. пособие / Е. И. Рогов. — 4-е изд., перераб. и доп. — М. : Издательство Юрайт, 2017. — 412 с. — (Серия : Профессиональная практика). — ISBN 978-5-534-04419-5. </w:t>
      </w:r>
      <w:hyperlink r:id="rId49" w:history="1">
        <w:r w:rsidR="0057567D">
          <w:rPr>
            <w:rStyle w:val="ab"/>
            <w:sz w:val="28"/>
            <w:szCs w:val="28"/>
          </w:rPr>
          <w:t>https://www.biblio-online.ru/book/9AFF234F-843E-4015-B799-000FF8F2B3DF</w:t>
        </w:r>
      </w:hyperlink>
    </w:p>
    <w:p w:rsidR="00251B53" w:rsidRPr="00D94AD9" w:rsidRDefault="00251B53" w:rsidP="00251B53">
      <w:pPr>
        <w:pStyle w:val="af5"/>
        <w:numPr>
          <w:ilvl w:val="0"/>
          <w:numId w:val="49"/>
        </w:numPr>
        <w:rPr>
          <w:color w:val="000000"/>
          <w:sz w:val="28"/>
          <w:szCs w:val="28"/>
        </w:rPr>
      </w:pPr>
      <w:r w:rsidRPr="00D94AD9">
        <w:rPr>
          <w:iCs/>
          <w:color w:val="000000"/>
          <w:sz w:val="28"/>
          <w:szCs w:val="28"/>
        </w:rPr>
        <w:t xml:space="preserve">Рогов, Е. И. </w:t>
      </w:r>
      <w:r w:rsidRPr="00D94AD9">
        <w:rPr>
          <w:color w:val="000000"/>
          <w:sz w:val="28"/>
          <w:szCs w:val="28"/>
        </w:rPr>
        <w:t xml:space="preserve">Настольная книга практического психолога в 2 ч. Часть 2. Работа психолога со взрослыми. Коррекционные приемы и упражнения </w:t>
      </w:r>
      <w:r w:rsidRPr="00D94AD9">
        <w:rPr>
          <w:color w:val="000000"/>
          <w:sz w:val="28"/>
          <w:szCs w:val="28"/>
        </w:rPr>
        <w:lastRenderedPageBreak/>
        <w:t xml:space="preserve">: практ. пособие / Е. И. Рогов. — 4-е изд., перераб. и доп. — М. : Издательство Юрайт, 2017. — 507 с. — (Серия : Профессиональная практика). — ISBN 978-5-9916-1932-5. </w:t>
      </w:r>
      <w:hyperlink r:id="rId50" w:history="1">
        <w:r w:rsidR="0057567D">
          <w:rPr>
            <w:rStyle w:val="ab"/>
            <w:sz w:val="28"/>
            <w:szCs w:val="28"/>
          </w:rPr>
          <w:t>https://www.biblio-online.ru/book/B653B368-1503-4F48-9652-31490E28B736</w:t>
        </w:r>
      </w:hyperlink>
    </w:p>
    <w:p w:rsidR="00251B53" w:rsidRPr="00D94AD9" w:rsidRDefault="00251B53" w:rsidP="00251B53">
      <w:pPr>
        <w:pStyle w:val="af5"/>
        <w:numPr>
          <w:ilvl w:val="0"/>
          <w:numId w:val="49"/>
        </w:numPr>
        <w:rPr>
          <w:color w:val="000000"/>
          <w:sz w:val="28"/>
          <w:szCs w:val="28"/>
        </w:rPr>
      </w:pPr>
      <w:r w:rsidRPr="00D94AD9">
        <w:rPr>
          <w:color w:val="000000"/>
          <w:sz w:val="28"/>
          <w:szCs w:val="28"/>
        </w:rPr>
        <w:t xml:space="preserve">Руководство практического психолога. Психолог в школе : практ. пособие / И. В. Дубровина [и др.] ; под ред. И. В. Дубровиной. — 2-е изд., испр. и доп. — М. : Издательство Юрайт, 2017. — 255 с. — (Серия : Профессиональная практика). — ISBN 978-5-534-05010-3. </w:t>
      </w:r>
      <w:hyperlink r:id="rId51" w:history="1">
        <w:r w:rsidR="0057567D">
          <w:rPr>
            <w:rStyle w:val="ab"/>
            <w:sz w:val="28"/>
            <w:szCs w:val="28"/>
          </w:rPr>
          <w:t>https://www.biblio-online.ru/book/BA05164E-79BD-4DAB-A4C5-74B8E0214674</w:t>
        </w:r>
      </w:hyperlink>
    </w:p>
    <w:p w:rsidR="00251B53" w:rsidRPr="00D94AD9" w:rsidRDefault="00251B53" w:rsidP="00251B53">
      <w:pPr>
        <w:pStyle w:val="af5"/>
        <w:numPr>
          <w:ilvl w:val="0"/>
          <w:numId w:val="49"/>
        </w:numPr>
        <w:rPr>
          <w:color w:val="000000"/>
          <w:sz w:val="28"/>
          <w:szCs w:val="28"/>
        </w:rPr>
      </w:pPr>
      <w:r w:rsidRPr="00D94AD9">
        <w:rPr>
          <w:iCs/>
          <w:color w:val="000000"/>
          <w:sz w:val="28"/>
          <w:szCs w:val="28"/>
        </w:rPr>
        <w:t xml:space="preserve">Старикова, Л. Д. </w:t>
      </w:r>
      <w:r w:rsidRPr="00D94AD9">
        <w:rPr>
          <w:color w:val="000000"/>
          <w:sz w:val="28"/>
          <w:szCs w:val="28"/>
        </w:rPr>
        <w:t xml:space="preserve">Методология педагогического исследования : учебник для академического бакалавриата / Л. Д. Старикова, С. А. Стариков. — 2-е изд., испр. и доп. — М. : Издательство Юрайт, 2017. — 348 с. — (Серия : Университеты России). — ISBN 978-5-534-02889-8. </w:t>
      </w:r>
      <w:hyperlink r:id="rId52" w:history="1">
        <w:r w:rsidR="0057567D">
          <w:rPr>
            <w:rStyle w:val="ab"/>
            <w:sz w:val="28"/>
            <w:szCs w:val="28"/>
          </w:rPr>
          <w:t>https://www.biblio-online.ru/book/2F5CC25E-38D0-4A00-8874-2E122AA22901</w:t>
        </w:r>
      </w:hyperlink>
    </w:p>
    <w:p w:rsidR="00251B53" w:rsidRPr="00D94AD9" w:rsidRDefault="00251B53" w:rsidP="00251B53">
      <w:pPr>
        <w:pStyle w:val="af5"/>
        <w:numPr>
          <w:ilvl w:val="0"/>
          <w:numId w:val="49"/>
        </w:numPr>
        <w:rPr>
          <w:color w:val="000000"/>
          <w:sz w:val="28"/>
          <w:szCs w:val="28"/>
        </w:rPr>
      </w:pPr>
      <w:r w:rsidRPr="00D94AD9">
        <w:rPr>
          <w:iCs/>
          <w:color w:val="000000"/>
          <w:sz w:val="28"/>
          <w:szCs w:val="28"/>
        </w:rPr>
        <w:t xml:space="preserve">Тигунцева, Г. Н. </w:t>
      </w:r>
      <w:r w:rsidRPr="00D94AD9">
        <w:rPr>
          <w:color w:val="000000"/>
          <w:sz w:val="28"/>
          <w:szCs w:val="28"/>
        </w:rPr>
        <w:t xml:space="preserve">Психология отклоняющегося поведения : учебник и практикум для вузов / Г. Н. Тигунцева. — М. : Издательство Юрайт, 2017. — 349 с. — (Серия : Специалист). — ISBN 978-5-534-00877-7. </w:t>
      </w:r>
      <w:hyperlink r:id="rId53" w:history="1">
        <w:r w:rsidR="0057567D">
          <w:rPr>
            <w:rStyle w:val="ab"/>
            <w:sz w:val="28"/>
            <w:szCs w:val="28"/>
          </w:rPr>
          <w:t>https://www.biblio-online.ru/book/C4AE4608-A4C7-43C1-8848-D242A9CCD382</w:t>
        </w:r>
      </w:hyperlink>
    </w:p>
    <w:p w:rsidR="00251B53" w:rsidRPr="00D94AD9" w:rsidRDefault="00251B53" w:rsidP="00251B53">
      <w:pPr>
        <w:pStyle w:val="af5"/>
        <w:numPr>
          <w:ilvl w:val="0"/>
          <w:numId w:val="49"/>
        </w:numPr>
        <w:rPr>
          <w:color w:val="000000"/>
          <w:sz w:val="28"/>
          <w:szCs w:val="28"/>
        </w:rPr>
      </w:pPr>
      <w:r w:rsidRPr="00D94AD9">
        <w:rPr>
          <w:color w:val="000000"/>
          <w:sz w:val="28"/>
          <w:szCs w:val="28"/>
        </w:rPr>
        <w:t xml:space="preserve">Хухлаева О.В. Школьная психологическая служба. Работа с педагогами [Электронный ресурс] / О.В. Хухлаева. — Электрон. текстовые данные. — М. : Генезис, 2017. — 192 c. — 978-5-98563-481-5. — Режим доступа: </w:t>
      </w:r>
      <w:hyperlink r:id="rId54" w:history="1">
        <w:r w:rsidR="0057567D">
          <w:rPr>
            <w:rStyle w:val="ab"/>
            <w:sz w:val="28"/>
            <w:szCs w:val="28"/>
          </w:rPr>
          <w:t>http://www.iprbookshop.ru/64231.html</w:t>
        </w:r>
      </w:hyperlink>
    </w:p>
    <w:p w:rsidR="00251B53" w:rsidRPr="00D94AD9" w:rsidRDefault="00251B53" w:rsidP="00251B53">
      <w:pPr>
        <w:pStyle w:val="af5"/>
        <w:numPr>
          <w:ilvl w:val="0"/>
          <w:numId w:val="49"/>
        </w:numPr>
        <w:rPr>
          <w:color w:val="000000"/>
          <w:sz w:val="28"/>
          <w:szCs w:val="28"/>
        </w:rPr>
      </w:pPr>
      <w:r w:rsidRPr="00D94AD9">
        <w:rPr>
          <w:iCs/>
          <w:color w:val="000000"/>
          <w:sz w:val="28"/>
          <w:szCs w:val="28"/>
        </w:rPr>
        <w:t xml:space="preserve">Хухлаева, О. В. </w:t>
      </w:r>
      <w:r w:rsidRPr="00D94AD9">
        <w:rPr>
          <w:color w:val="000000"/>
          <w:sz w:val="28"/>
          <w:szCs w:val="28"/>
        </w:rPr>
        <w:t xml:space="preserve">Психологическое консультирование и психологическая коррекция : учебник и практикум для академического бакалавриата / О. В. Хухлаева, О. Е. Хухлаев. — М. : Издательство Юрайт, 2017. — 423 с. — (Серия : Бакалавр. Академический курс). — ISBN 978-5-534-02596-5. </w:t>
      </w:r>
      <w:hyperlink r:id="rId55" w:history="1">
        <w:r w:rsidR="0057567D">
          <w:rPr>
            <w:rStyle w:val="ab"/>
            <w:sz w:val="28"/>
            <w:szCs w:val="28"/>
          </w:rPr>
          <w:t>https://www.biblio-online.ru/book/ECB3A571-BF6C-4B57-9268-6E7246BA45FF</w:t>
        </w:r>
      </w:hyperlink>
    </w:p>
    <w:p w:rsidR="00251B53" w:rsidRPr="00D94AD9" w:rsidRDefault="00251B53" w:rsidP="00251B53">
      <w:pPr>
        <w:pStyle w:val="af5"/>
        <w:numPr>
          <w:ilvl w:val="0"/>
          <w:numId w:val="49"/>
        </w:numPr>
        <w:rPr>
          <w:color w:val="000000"/>
          <w:sz w:val="28"/>
          <w:szCs w:val="28"/>
        </w:rPr>
      </w:pPr>
      <w:r w:rsidRPr="00D94AD9">
        <w:rPr>
          <w:color w:val="000000"/>
          <w:sz w:val="28"/>
          <w:szCs w:val="28"/>
        </w:rPr>
        <w:t xml:space="preserve">Чижкова М.Б. Основы математической обработки данных в психологии [Электронный ресурс] : учебное пособие для студентов 3 курса факультета клинической психологии ОрГМА / М.Б. Чижкова. — Электрон. текстовые данные. — Оренбург: Оренбургская государственная медицинская академия, 2014. — 95 c. — 2227-8397. — Режим доступа: </w:t>
      </w:r>
      <w:hyperlink r:id="rId56" w:history="1">
        <w:r w:rsidR="0057567D">
          <w:rPr>
            <w:rStyle w:val="ab"/>
            <w:sz w:val="28"/>
            <w:szCs w:val="28"/>
          </w:rPr>
          <w:t>http://www.iprbookshop.ru/51462.html</w:t>
        </w:r>
      </w:hyperlink>
    </w:p>
    <w:p w:rsidR="00251B53" w:rsidRPr="00D94AD9" w:rsidRDefault="00251B53" w:rsidP="00251B53">
      <w:pPr>
        <w:pStyle w:val="af5"/>
        <w:numPr>
          <w:ilvl w:val="0"/>
          <w:numId w:val="49"/>
        </w:numPr>
        <w:rPr>
          <w:color w:val="000000"/>
          <w:sz w:val="28"/>
          <w:szCs w:val="28"/>
        </w:rPr>
      </w:pPr>
      <w:r w:rsidRPr="00D94AD9">
        <w:rPr>
          <w:iCs/>
          <w:color w:val="000000"/>
          <w:sz w:val="28"/>
          <w:szCs w:val="28"/>
        </w:rPr>
        <w:t xml:space="preserve">Шапошникова, Т. Е. </w:t>
      </w:r>
      <w:r w:rsidRPr="00D94AD9">
        <w:rPr>
          <w:color w:val="000000"/>
          <w:sz w:val="28"/>
          <w:szCs w:val="28"/>
        </w:rPr>
        <w:t xml:space="preserve">Основы психоконсультирования и психокоррекции : учебник и практикум для академического бакалавриата / Т. Е. Шапошникова, В. А. Шапошников. — 2-е изд., испр. и доп. — М. : Издательство Юрайт, 2018. — 147 с. — (Серия : Университеты России). — ISBN 978-5-534-04953-4. </w:t>
      </w:r>
      <w:hyperlink r:id="rId57" w:history="1">
        <w:r w:rsidR="0057567D">
          <w:rPr>
            <w:rStyle w:val="ab"/>
            <w:sz w:val="28"/>
            <w:szCs w:val="28"/>
          </w:rPr>
          <w:t>https://www.biblio-online.ru/book/03D7604B-EC09-4529-9462-BFEE88617974</w:t>
        </w:r>
      </w:hyperlink>
    </w:p>
    <w:p w:rsidR="004C0B05" w:rsidRPr="00D94AD9" w:rsidRDefault="004C0B05" w:rsidP="00091E7F">
      <w:pPr>
        <w:jc w:val="center"/>
        <w:outlineLvl w:val="0"/>
        <w:rPr>
          <w:color w:val="000000"/>
        </w:rPr>
      </w:pPr>
      <w:bookmarkStart w:id="19" w:name="_Toc400023111"/>
      <w:bookmarkEnd w:id="11"/>
      <w:r w:rsidRPr="00D94AD9">
        <w:rPr>
          <w:color w:val="000000"/>
          <w:sz w:val="28"/>
          <w:szCs w:val="28"/>
        </w:rPr>
        <w:t xml:space="preserve">Приложение </w:t>
      </w:r>
      <w:bookmarkEnd w:id="19"/>
      <w:r w:rsidR="00091E7F" w:rsidRPr="00D94AD9">
        <w:rPr>
          <w:color w:val="000000"/>
          <w:sz w:val="28"/>
          <w:szCs w:val="28"/>
        </w:rPr>
        <w:t>А</w:t>
      </w:r>
    </w:p>
    <w:p w:rsidR="00232B1C" w:rsidRPr="00D94AD9" w:rsidRDefault="00232B1C" w:rsidP="00232B1C">
      <w:pPr>
        <w:ind w:left="720"/>
        <w:jc w:val="center"/>
        <w:rPr>
          <w:color w:val="000000"/>
        </w:rPr>
      </w:pPr>
      <w:bookmarkStart w:id="20" w:name="_Toc400023112"/>
      <w:bookmarkStart w:id="21" w:name="_Toc194908604"/>
      <w:bookmarkStart w:id="22" w:name="_Toc390874840"/>
      <w:bookmarkStart w:id="23" w:name="_Toc399500939"/>
    </w:p>
    <w:p w:rsidR="00232B1C" w:rsidRPr="00D94AD9" w:rsidRDefault="00232B1C" w:rsidP="00232B1C">
      <w:pPr>
        <w:ind w:left="720"/>
        <w:jc w:val="center"/>
        <w:rPr>
          <w:color w:val="000000"/>
          <w:sz w:val="28"/>
          <w:szCs w:val="28"/>
        </w:rPr>
      </w:pPr>
      <w:r w:rsidRPr="00D94AD9">
        <w:rPr>
          <w:color w:val="000000"/>
          <w:sz w:val="28"/>
          <w:szCs w:val="28"/>
        </w:rPr>
        <w:lastRenderedPageBreak/>
        <w:t xml:space="preserve">Примерная тематика курсовых работ </w:t>
      </w:r>
    </w:p>
    <w:p w:rsidR="004C0B05" w:rsidRPr="00D94AD9" w:rsidRDefault="001E702D" w:rsidP="00232B1C">
      <w:pPr>
        <w:ind w:left="720"/>
        <w:jc w:val="center"/>
        <w:rPr>
          <w:color w:val="000000"/>
          <w:sz w:val="28"/>
          <w:szCs w:val="28"/>
        </w:rPr>
      </w:pPr>
      <w:r w:rsidRPr="00D94AD9">
        <w:rPr>
          <w:color w:val="000000"/>
          <w:sz w:val="28"/>
          <w:szCs w:val="28"/>
        </w:rPr>
        <w:t>по дисциплине «</w:t>
      </w:r>
      <w:r w:rsidR="00B33DCC" w:rsidRPr="00D94AD9">
        <w:rPr>
          <w:color w:val="000000"/>
          <w:sz w:val="28"/>
          <w:szCs w:val="28"/>
        </w:rPr>
        <w:t>Психологическая служба в</w:t>
      </w:r>
      <w:r w:rsidR="00E1093E" w:rsidRPr="00D94AD9">
        <w:rPr>
          <w:color w:val="000000"/>
          <w:sz w:val="28"/>
          <w:szCs w:val="28"/>
        </w:rPr>
        <w:t xml:space="preserve"> системе образования</w:t>
      </w:r>
      <w:r w:rsidR="00232B1C" w:rsidRPr="00D94AD9">
        <w:rPr>
          <w:color w:val="000000"/>
          <w:sz w:val="28"/>
          <w:szCs w:val="28"/>
        </w:rPr>
        <w:t>»</w:t>
      </w:r>
    </w:p>
    <w:p w:rsidR="004C0B05" w:rsidRPr="00D94AD9" w:rsidRDefault="004C0B05" w:rsidP="00232B1C">
      <w:pPr>
        <w:pStyle w:val="Style14"/>
        <w:widowControl/>
        <w:tabs>
          <w:tab w:val="left" w:leader="underscore" w:pos="4901"/>
        </w:tabs>
        <w:spacing w:line="240" w:lineRule="auto"/>
        <w:ind w:firstLine="0"/>
        <w:jc w:val="right"/>
        <w:outlineLvl w:val="0"/>
        <w:rPr>
          <w:color w:val="000000"/>
          <w:sz w:val="28"/>
          <w:szCs w:val="28"/>
        </w:rPr>
      </w:pP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Агрессивные тенденции в поведении подростков с различным уровнем тревожности.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Адаптация детей к начальной школе с разным уровнем подготовки.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Акцентуации характера у подростков, воспитывающихся в </w:t>
      </w:r>
      <w:hyperlink r:id="rId58" w:history="1">
        <w:r w:rsidRPr="00D94AD9">
          <w:rPr>
            <w:color w:val="000000"/>
            <w:sz w:val="28"/>
            <w:szCs w:val="28"/>
          </w:rPr>
          <w:t>детском доме</w:t>
        </w:r>
      </w:hyperlink>
      <w:r w:rsidRPr="00D94AD9">
        <w:rPr>
          <w:color w:val="000000"/>
          <w:sz w:val="28"/>
          <w:szCs w:val="28"/>
        </w:rPr>
        <w:t xml:space="preserve">.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Анализ представлений старшеклассников о смысле жизни в </w:t>
      </w:r>
      <w:hyperlink r:id="rId59" w:history="1">
        <w:r w:rsidRPr="00D94AD9">
          <w:rPr>
            <w:color w:val="000000"/>
            <w:sz w:val="28"/>
            <w:szCs w:val="28"/>
          </w:rPr>
          <w:t>контексте личностного</w:t>
        </w:r>
      </w:hyperlink>
      <w:r w:rsidRPr="00D94AD9">
        <w:rPr>
          <w:color w:val="000000"/>
          <w:sz w:val="28"/>
          <w:szCs w:val="28"/>
        </w:rPr>
        <w:t xml:space="preserve"> самоопределения.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Арт-техники в практике индивидуальной работы с детьми младшего школьного возраста.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Влияние мотивации достижения на учебную деятельности старших школьников.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Взаимосвязь компонентов психологической готовности детей 6-ти лет к школьному обучению.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Взаимосвязь учебной мотивации с успеваемостью младших школьников.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Влияние дидактических игр на развитие познавательной деятельности младших школьников.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Влияние индивидуально-личностных характеристик на выбор профессии у учащихся старших классов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Влияние личностных особенностей подростка на его статус в группе.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Влияние научно-исследовательской деятельности старшеклассников на развитие креативности.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Влияние перфекционизма как свойства личности на школьную успеваемость старшего школьника.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Влияние родительских позиций на развитие самооценки детей старшего дошкольного возраста.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Влияние социально-психологических установок родителей на эмоциональное развитие детей младших дошкольного возраста.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Влияние социально-психологического тренинга на акцентуацию характера </w:t>
      </w:r>
      <w:hyperlink r:id="rId60" w:history="1">
        <w:r w:rsidRPr="00D94AD9">
          <w:rPr>
            <w:color w:val="000000"/>
            <w:sz w:val="28"/>
            <w:szCs w:val="28"/>
          </w:rPr>
          <w:t>у старшеклассников</w:t>
        </w:r>
      </w:hyperlink>
      <w:r w:rsidRPr="00D94AD9">
        <w:rPr>
          <w:color w:val="000000"/>
          <w:sz w:val="28"/>
          <w:szCs w:val="28"/>
        </w:rPr>
        <w:t xml:space="preserve">.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Влияние стиля воспитания в семье на взаимоотношения подростка с родителями.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Влияние стрессоустойчивости на агрессивное поведение старшеклассников.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Влияние типов родительских отношений на развитие личности старшего дошкольного возраста.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Влияние тревожности на успеваемость учащегося младшего школьного возраста.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Влияние уровня интеллектуального развития подростков на успешность адаптации к обучению в среднем звене.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lastRenderedPageBreak/>
        <w:t xml:space="preserve">Влияние уровня тревожности школьников на статусное положение в группе сверстников.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Влияние уровня успеваемости в </w:t>
      </w:r>
      <w:hyperlink r:id="rId61" w:history="1">
        <w:r w:rsidRPr="00D94AD9">
          <w:rPr>
            <w:color w:val="000000"/>
            <w:sz w:val="28"/>
            <w:szCs w:val="28"/>
          </w:rPr>
          <w:t>учебной деятельности на самооценку</w:t>
        </w:r>
      </w:hyperlink>
      <w:r w:rsidRPr="00D94AD9">
        <w:rPr>
          <w:color w:val="000000"/>
          <w:sz w:val="28"/>
          <w:szCs w:val="28"/>
        </w:rPr>
        <w:t xml:space="preserve"> младшего школьника.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Восприятие партнера противоположного пола у старших подростков: реальный и идеальный образ.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Выражение личности подростка через рисунки в стиле граффити.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Гендерные особенности формирования полоролевой идентичности </w:t>
      </w:r>
      <w:hyperlink r:id="rId62" w:history="1">
        <w:r w:rsidRPr="00D94AD9">
          <w:rPr>
            <w:color w:val="000000"/>
            <w:sz w:val="28"/>
            <w:szCs w:val="28"/>
          </w:rPr>
          <w:t>у старших подростков</w:t>
        </w:r>
      </w:hyperlink>
      <w:r w:rsidRPr="00D94AD9">
        <w:rPr>
          <w:color w:val="000000"/>
          <w:sz w:val="28"/>
          <w:szCs w:val="28"/>
        </w:rPr>
        <w:t xml:space="preserve">.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Психологическая готовность детей старшего дошкольного возраста к обучению в школе.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Зависимость уровня успеваемости и поведенческих особенностей младших школьников от группы здоровья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Изучение влияния образов массовой культуры на представление об образе ученика у детей 6-7 лет.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Изучение влияния эмоциональной тревожности на статусное положение учащихся начальной школы.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Изучение эмоционального состояния детей в первый год школьного обучения.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Исследование компонентов психологической готовности к обучению в школе детей 6-7 лет.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Изучение взаимосвязи интеллекта и воображения у младших школьников.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Исследование мотивации достижения </w:t>
      </w:r>
      <w:hyperlink r:id="rId63" w:history="1">
        <w:r w:rsidRPr="00D94AD9">
          <w:rPr>
            <w:color w:val="000000"/>
            <w:sz w:val="28"/>
            <w:szCs w:val="28"/>
          </w:rPr>
          <w:t>у старших дошкольников с интернальной</w:t>
        </w:r>
      </w:hyperlink>
      <w:r w:rsidRPr="00D94AD9">
        <w:rPr>
          <w:color w:val="000000"/>
          <w:sz w:val="28"/>
          <w:szCs w:val="28"/>
        </w:rPr>
        <w:t xml:space="preserve"> и экстернальной локализацией контроля.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Исследование особенностей восприятия старшеклассниками педагога.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Исследование стилей руководства коллективом старшеклассников.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Исследование половозрастных особенностей агрессивности подростков.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Исследование уровня развития кратковременной и оперативной памяти </w:t>
      </w:r>
      <w:hyperlink r:id="rId64" w:history="1">
        <w:r w:rsidRPr="00D94AD9">
          <w:rPr>
            <w:color w:val="000000"/>
            <w:sz w:val="28"/>
            <w:szCs w:val="28"/>
          </w:rPr>
          <w:t>у взрослых людей</w:t>
        </w:r>
      </w:hyperlink>
      <w:r w:rsidRPr="00D94AD9">
        <w:rPr>
          <w:color w:val="000000"/>
          <w:sz w:val="28"/>
          <w:szCs w:val="28"/>
        </w:rPr>
        <w:t xml:space="preserve">.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Образ семьи в подростковом и юношеском возрасте: сравнительный анализ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внимания младших подростков </w:t>
      </w:r>
      <w:hyperlink r:id="rId65" w:history="1">
        <w:r w:rsidRPr="00D94AD9">
          <w:rPr>
            <w:color w:val="000000"/>
            <w:sz w:val="28"/>
            <w:szCs w:val="28"/>
          </w:rPr>
          <w:t>с учетом половозрастных различий</w:t>
        </w:r>
      </w:hyperlink>
      <w:r w:rsidRPr="00D94AD9">
        <w:rPr>
          <w:color w:val="000000"/>
          <w:sz w:val="28"/>
          <w:szCs w:val="28"/>
        </w:rPr>
        <w:t xml:space="preserve">.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Образ себя и образ родителей у старшего дошкольного возраста.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восприятия образа отца детьми подросткового и юношеского возраста.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выбора профессии в ранней юности.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Особенности диалогической речи в до</w:t>
      </w:r>
      <w:hyperlink r:id="rId66" w:history="1">
        <w:r w:rsidRPr="00D94AD9">
          <w:rPr>
            <w:color w:val="000000"/>
            <w:sz w:val="28"/>
            <w:szCs w:val="28"/>
          </w:rPr>
          <w:t>школьном возрасте</w:t>
        </w:r>
      </w:hyperlink>
      <w:r w:rsidRPr="00D94AD9">
        <w:rPr>
          <w:color w:val="000000"/>
          <w:sz w:val="28"/>
          <w:szCs w:val="28"/>
        </w:rPr>
        <w:t xml:space="preserve">.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использования различных форм коммуникативного воздействия на уроке в </w:t>
      </w:r>
      <w:hyperlink r:id="rId67" w:history="1">
        <w:r w:rsidRPr="00D94AD9">
          <w:rPr>
            <w:color w:val="000000"/>
            <w:sz w:val="28"/>
            <w:szCs w:val="28"/>
          </w:rPr>
          <w:t>начальной школе</w:t>
        </w:r>
      </w:hyperlink>
      <w:r w:rsidRPr="00D94AD9">
        <w:rPr>
          <w:color w:val="000000"/>
          <w:sz w:val="28"/>
          <w:szCs w:val="28"/>
        </w:rPr>
        <w:t xml:space="preserve">.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коррекции детско-родительских взаимоотношений в семьях подростков </w:t>
      </w:r>
      <w:hyperlink r:id="rId68" w:history="1">
        <w:r w:rsidRPr="00D94AD9">
          <w:rPr>
            <w:color w:val="000000"/>
            <w:sz w:val="28"/>
            <w:szCs w:val="28"/>
          </w:rPr>
          <w:t>с девиантным поведением</w:t>
        </w:r>
      </w:hyperlink>
      <w:r w:rsidRPr="00D94AD9">
        <w:rPr>
          <w:color w:val="000000"/>
          <w:sz w:val="28"/>
          <w:szCs w:val="28"/>
        </w:rPr>
        <w:t xml:space="preserve">.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lastRenderedPageBreak/>
        <w:t xml:space="preserve">Особенности личностного развития и критериев воспитанности подростков, воспитывающихся в разных социальных условиях.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личностно-профессионального самоопределения старшеклассников.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логического и творческого мышления младших школьников.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межличностных отношений подростков, воспитывающихся в учебных заведениях закрытого типа.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мотивации выбора будущей профессии у старшеклассников.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обучения младших школьников конструктивному разрешению конфликтов.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произвольного внимания у успевающих детей и у детей с трудностями обучения.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профессионального самоопределения подростков с девиантным поведением.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профессионального самоопределения старшеклассников.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профессиональной деятельности педагога-психолога с учащимися старших классов общеобразовательных школ.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процесса подготовки к школьному обучению детей с нарушениями зрения в условиях дошкольного образовательного учреждения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развития самооценки у детей старшего дошкольного и младшего школьного возраста.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развития самосознания и самооценки </w:t>
      </w:r>
      <w:hyperlink r:id="rId69" w:history="1">
        <w:r w:rsidRPr="00D94AD9">
          <w:rPr>
            <w:color w:val="000000"/>
            <w:sz w:val="28"/>
            <w:szCs w:val="28"/>
          </w:rPr>
          <w:t>у детей старшего дошкольного возраста</w:t>
        </w:r>
      </w:hyperlink>
      <w:r w:rsidRPr="00D94AD9">
        <w:rPr>
          <w:color w:val="000000"/>
          <w:sz w:val="28"/>
          <w:szCs w:val="28"/>
        </w:rPr>
        <w:t xml:space="preserve">.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развития толерантности как качества личности в подростковом возрасте.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самоактуализации подростков с различными акцентуациями характера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формирования самооценки в школьном возрасте.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самооценки у подростков с разным типом направленности личности.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формирования абстрактного мышления старших дошкольников на примере понимания пословиц, поговорок.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Осознание старшеклассниками собственного развития в аспекте временной перспективы.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Проблема формирования личных профессиональных планов старшеклассников.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Психологические детерминанты развития взаимоотношений у старших подростков.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Психологические особенности дезадаптации первоклассников в школе.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Психологические особенности картины мира младших школьников.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Психологические особенности представлений о политике старшеклассников.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Психологические особенности профессионального самоопределения старшеклассников.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Психологические особенности проявления агрессии в школьном возрасте.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Психологические особенности школьной мотивации первоклассников.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Психологический анализ агрессивного поведения дошкольников.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Психологический </w:t>
      </w:r>
      <w:hyperlink r:id="rId70" w:history="1">
        <w:r w:rsidRPr="00D94AD9">
          <w:rPr>
            <w:color w:val="000000"/>
            <w:sz w:val="28"/>
            <w:szCs w:val="28"/>
          </w:rPr>
          <w:t>анализ образа идеального учащегося в</w:t>
        </w:r>
      </w:hyperlink>
      <w:r w:rsidRPr="00D94AD9">
        <w:rPr>
          <w:color w:val="000000"/>
          <w:sz w:val="28"/>
          <w:szCs w:val="28"/>
        </w:rPr>
        <w:t xml:space="preserve"> представлениях учеников и учителей.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Психологический анализ агрессивности в школьном возрасте.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Психологический анализ факторов, влияющих на формирование самооценки в старшем дошкольном возрасте.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Ценностные ориентации членов молодежных объединений и организаций.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Психологическое сопровождение выбора профессии учащихся 7-9 классов.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Формирование межличностных отношений в подростковом возрасте. </w:t>
      </w:r>
    </w:p>
    <w:p w:rsidR="00101738" w:rsidRPr="00D94AD9" w:rsidRDefault="00101738" w:rsidP="00101738">
      <w:pPr>
        <w:contextualSpacing/>
        <w:rPr>
          <w:color w:val="000000"/>
          <w:sz w:val="28"/>
          <w:szCs w:val="28"/>
        </w:rPr>
      </w:pPr>
    </w:p>
    <w:p w:rsidR="00101738" w:rsidRPr="00D94AD9" w:rsidRDefault="00101738" w:rsidP="00101738">
      <w:pPr>
        <w:contextualSpacing/>
        <w:rPr>
          <w:color w:val="000000"/>
          <w:sz w:val="28"/>
          <w:szCs w:val="28"/>
        </w:rPr>
      </w:pPr>
    </w:p>
    <w:p w:rsidR="004C0B05" w:rsidRPr="00D94AD9" w:rsidRDefault="00232B1C" w:rsidP="00091E7F">
      <w:pPr>
        <w:pStyle w:val="Style14"/>
        <w:widowControl/>
        <w:tabs>
          <w:tab w:val="left" w:leader="underscore" w:pos="4901"/>
        </w:tabs>
        <w:spacing w:line="240" w:lineRule="auto"/>
        <w:ind w:firstLine="0"/>
        <w:jc w:val="center"/>
        <w:outlineLvl w:val="0"/>
        <w:rPr>
          <w:rStyle w:val="FontStyle42"/>
          <w:color w:val="000000"/>
          <w:sz w:val="28"/>
          <w:szCs w:val="28"/>
        </w:rPr>
      </w:pPr>
      <w:r w:rsidRPr="00D94AD9">
        <w:rPr>
          <w:color w:val="000000"/>
        </w:rPr>
        <w:br w:type="page"/>
      </w:r>
      <w:r w:rsidR="004C0B05" w:rsidRPr="00D94AD9">
        <w:rPr>
          <w:rStyle w:val="FontStyle42"/>
          <w:color w:val="000000"/>
          <w:sz w:val="28"/>
          <w:szCs w:val="28"/>
        </w:rPr>
        <w:t xml:space="preserve">Приложение </w:t>
      </w:r>
      <w:bookmarkEnd w:id="20"/>
      <w:r w:rsidR="00091E7F" w:rsidRPr="00D94AD9">
        <w:rPr>
          <w:rStyle w:val="FontStyle42"/>
          <w:color w:val="000000"/>
          <w:sz w:val="28"/>
          <w:szCs w:val="28"/>
        </w:rPr>
        <w:t>Б</w:t>
      </w:r>
    </w:p>
    <w:p w:rsidR="00232B1C" w:rsidRPr="00D94AD9" w:rsidRDefault="00232B1C" w:rsidP="00232B1C">
      <w:pPr>
        <w:rPr>
          <w:color w:val="000000"/>
        </w:rPr>
      </w:pPr>
      <w:bookmarkStart w:id="24" w:name="_Toc211241925"/>
      <w:bookmarkStart w:id="25" w:name="_Toc337328786"/>
      <w:bookmarkStart w:id="26" w:name="_Toc337331687"/>
      <w:bookmarkStart w:id="27" w:name="_Toc400023116"/>
      <w:bookmarkEnd w:id="21"/>
      <w:bookmarkEnd w:id="22"/>
      <w:bookmarkEnd w:id="23"/>
    </w:p>
    <w:p w:rsidR="00232B1C" w:rsidRPr="00D94AD9" w:rsidRDefault="00232B1C" w:rsidP="00232B1C">
      <w:pPr>
        <w:jc w:val="center"/>
        <w:rPr>
          <w:iCs/>
          <w:color w:val="000000"/>
          <w:sz w:val="28"/>
          <w:szCs w:val="28"/>
        </w:rPr>
      </w:pPr>
      <w:r w:rsidRPr="00D94AD9">
        <w:rPr>
          <w:color w:val="000000"/>
          <w:sz w:val="28"/>
          <w:szCs w:val="28"/>
        </w:rPr>
        <w:t>С</w:t>
      </w:r>
      <w:r w:rsidRPr="00D94AD9">
        <w:rPr>
          <w:iCs/>
          <w:color w:val="000000"/>
          <w:sz w:val="28"/>
          <w:szCs w:val="28"/>
        </w:rPr>
        <w:t xml:space="preserve">ОДЕРЖАНИЕ </w:t>
      </w:r>
    </w:p>
    <w:p w:rsidR="00232B1C" w:rsidRPr="00D94AD9" w:rsidRDefault="00232B1C" w:rsidP="00232B1C">
      <w:pPr>
        <w:jc w:val="center"/>
        <w:rPr>
          <w:iCs/>
          <w:color w:val="000000"/>
          <w:sz w:val="36"/>
          <w:szCs w:val="36"/>
        </w:rPr>
      </w:pPr>
    </w:p>
    <w:p w:rsidR="002F7633" w:rsidRPr="00D94AD9" w:rsidRDefault="002F7633" w:rsidP="002F7633">
      <w:pPr>
        <w:rPr>
          <w:color w:val="000000"/>
          <w:sz w:val="28"/>
          <w:szCs w:val="28"/>
        </w:rPr>
      </w:pPr>
      <w:r w:rsidRPr="00D94AD9">
        <w:rPr>
          <w:color w:val="000000"/>
          <w:sz w:val="28"/>
          <w:szCs w:val="28"/>
        </w:rPr>
        <w:t>Введение…………………………………………………………………………3</w:t>
      </w:r>
    </w:p>
    <w:p w:rsidR="002F7633" w:rsidRPr="00D94AD9" w:rsidRDefault="002F7633" w:rsidP="002F7633">
      <w:pPr>
        <w:rPr>
          <w:color w:val="000000"/>
          <w:sz w:val="28"/>
          <w:szCs w:val="28"/>
        </w:rPr>
      </w:pPr>
    </w:p>
    <w:p w:rsidR="002F7633" w:rsidRPr="00D94AD9" w:rsidRDefault="002F7633" w:rsidP="002F7633">
      <w:pPr>
        <w:rPr>
          <w:color w:val="000000"/>
          <w:sz w:val="28"/>
          <w:szCs w:val="28"/>
        </w:rPr>
      </w:pPr>
      <w:r w:rsidRPr="00D94AD9">
        <w:rPr>
          <w:color w:val="000000"/>
          <w:sz w:val="28"/>
          <w:szCs w:val="28"/>
        </w:rPr>
        <w:t xml:space="preserve">1. </w:t>
      </w:r>
      <w:r w:rsidR="000A7326" w:rsidRPr="00D94AD9">
        <w:rPr>
          <w:color w:val="000000"/>
          <w:sz w:val="28"/>
          <w:szCs w:val="28"/>
          <w:shd w:val="clear" w:color="auto" w:fill="FFFFFF"/>
        </w:rPr>
        <w:t>Теоретические аспекты исследование взаимосвязи общения и  тревожности у подростков</w:t>
      </w:r>
    </w:p>
    <w:p w:rsidR="002F7633" w:rsidRPr="00D94AD9" w:rsidRDefault="000A7326" w:rsidP="002F7633">
      <w:pPr>
        <w:numPr>
          <w:ilvl w:val="1"/>
          <w:numId w:val="44"/>
        </w:numPr>
        <w:ind w:left="0" w:firstLine="0"/>
        <w:rPr>
          <w:color w:val="000000"/>
          <w:sz w:val="28"/>
          <w:szCs w:val="28"/>
        </w:rPr>
      </w:pPr>
      <w:r w:rsidRPr="00D94AD9">
        <w:rPr>
          <w:color w:val="000000"/>
          <w:sz w:val="28"/>
          <w:szCs w:val="28"/>
          <w:shd w:val="clear" w:color="auto" w:fill="FFFFFF"/>
        </w:rPr>
        <w:t>Психологические особенности и характеристики общения подростков</w:t>
      </w:r>
      <w:r w:rsidRPr="00D94AD9">
        <w:rPr>
          <w:color w:val="000000"/>
          <w:sz w:val="28"/>
          <w:szCs w:val="28"/>
        </w:rPr>
        <w:t>..</w:t>
      </w:r>
      <w:r w:rsidR="002F7633" w:rsidRPr="00D94AD9">
        <w:rPr>
          <w:color w:val="000000"/>
          <w:sz w:val="28"/>
          <w:szCs w:val="28"/>
        </w:rPr>
        <w:t>.6</w:t>
      </w:r>
    </w:p>
    <w:p w:rsidR="002F7633" w:rsidRPr="00D94AD9" w:rsidRDefault="000A7326" w:rsidP="002F7633">
      <w:pPr>
        <w:numPr>
          <w:ilvl w:val="1"/>
          <w:numId w:val="44"/>
        </w:numPr>
        <w:ind w:left="0" w:firstLine="0"/>
        <w:rPr>
          <w:color w:val="000000"/>
          <w:sz w:val="28"/>
          <w:szCs w:val="28"/>
        </w:rPr>
      </w:pPr>
      <w:r w:rsidRPr="00D94AD9">
        <w:rPr>
          <w:color w:val="000000"/>
          <w:sz w:val="28"/>
          <w:szCs w:val="28"/>
          <w:shd w:val="clear" w:color="auto" w:fill="FFFFFF"/>
        </w:rPr>
        <w:t>Факторы и особенности проявления тревожности в подростковом возрасте……………</w:t>
      </w:r>
      <w:r w:rsidR="00E31015" w:rsidRPr="00D94AD9">
        <w:rPr>
          <w:color w:val="000000"/>
          <w:sz w:val="28"/>
          <w:szCs w:val="28"/>
        </w:rPr>
        <w:t>……………………………………….</w:t>
      </w:r>
      <w:r w:rsidR="002F7633" w:rsidRPr="00D94AD9">
        <w:rPr>
          <w:color w:val="000000"/>
          <w:sz w:val="28"/>
          <w:szCs w:val="28"/>
        </w:rPr>
        <w:t>…………………….</w:t>
      </w:r>
      <w:r w:rsidR="00E31015" w:rsidRPr="00D94AD9">
        <w:rPr>
          <w:color w:val="000000"/>
          <w:sz w:val="28"/>
          <w:szCs w:val="28"/>
        </w:rPr>
        <w:t>10</w:t>
      </w:r>
    </w:p>
    <w:p w:rsidR="002F7633" w:rsidRPr="00D94AD9" w:rsidRDefault="002F7633" w:rsidP="002F7633">
      <w:pPr>
        <w:rPr>
          <w:color w:val="000000"/>
          <w:sz w:val="28"/>
          <w:szCs w:val="28"/>
        </w:rPr>
      </w:pPr>
      <w:r w:rsidRPr="00D94AD9">
        <w:rPr>
          <w:color w:val="000000"/>
          <w:sz w:val="28"/>
          <w:szCs w:val="28"/>
        </w:rPr>
        <w:t>Выводы…………………….…………………………………………………….</w:t>
      </w:r>
      <w:r w:rsidR="00E31015" w:rsidRPr="00D94AD9">
        <w:rPr>
          <w:color w:val="000000"/>
          <w:sz w:val="28"/>
          <w:szCs w:val="28"/>
        </w:rPr>
        <w:t>.</w:t>
      </w:r>
      <w:r w:rsidRPr="00D94AD9">
        <w:rPr>
          <w:color w:val="000000"/>
          <w:sz w:val="28"/>
          <w:szCs w:val="28"/>
        </w:rPr>
        <w:t>19</w:t>
      </w:r>
    </w:p>
    <w:p w:rsidR="002F7633" w:rsidRPr="00D94AD9" w:rsidRDefault="002F7633" w:rsidP="002F7633">
      <w:pPr>
        <w:rPr>
          <w:color w:val="000000"/>
          <w:sz w:val="28"/>
          <w:szCs w:val="28"/>
        </w:rPr>
      </w:pPr>
      <w:r w:rsidRPr="00D94AD9">
        <w:rPr>
          <w:color w:val="000000"/>
          <w:sz w:val="28"/>
          <w:szCs w:val="28"/>
        </w:rPr>
        <w:t xml:space="preserve">2. </w:t>
      </w:r>
      <w:r w:rsidR="000A7326" w:rsidRPr="00D94AD9">
        <w:rPr>
          <w:color w:val="000000"/>
          <w:sz w:val="28"/>
          <w:szCs w:val="28"/>
          <w:shd w:val="clear" w:color="auto" w:fill="FFFFFF"/>
        </w:rPr>
        <w:t>Эмпирическое   исследование взаимосвязи общения и  тревожности у подростков</w:t>
      </w:r>
    </w:p>
    <w:p w:rsidR="002F7633" w:rsidRPr="00D94AD9" w:rsidRDefault="002F7633" w:rsidP="002F7633">
      <w:pPr>
        <w:rPr>
          <w:color w:val="000000"/>
          <w:sz w:val="28"/>
          <w:szCs w:val="28"/>
        </w:rPr>
      </w:pPr>
      <w:r w:rsidRPr="00D94AD9">
        <w:rPr>
          <w:color w:val="000000"/>
          <w:sz w:val="28"/>
          <w:szCs w:val="28"/>
        </w:rPr>
        <w:t xml:space="preserve">2.1 </w:t>
      </w:r>
      <w:r w:rsidR="000A7326" w:rsidRPr="00D94AD9">
        <w:rPr>
          <w:color w:val="000000"/>
          <w:sz w:val="28"/>
          <w:szCs w:val="28"/>
          <w:shd w:val="clear" w:color="auto" w:fill="FFFFFF"/>
        </w:rPr>
        <w:t>Изучение выраженности общения и тревожности у подростков</w:t>
      </w:r>
      <w:r w:rsidR="000A7326" w:rsidRPr="00D94AD9">
        <w:rPr>
          <w:color w:val="000000"/>
          <w:sz w:val="28"/>
          <w:szCs w:val="28"/>
        </w:rPr>
        <w:t xml:space="preserve"> ….</w:t>
      </w:r>
      <w:r w:rsidR="00E31015" w:rsidRPr="00D94AD9">
        <w:rPr>
          <w:color w:val="000000"/>
          <w:sz w:val="28"/>
          <w:szCs w:val="28"/>
        </w:rPr>
        <w:t>……</w:t>
      </w:r>
      <w:r w:rsidR="000A7326" w:rsidRPr="00D94AD9">
        <w:rPr>
          <w:color w:val="000000"/>
          <w:sz w:val="28"/>
          <w:szCs w:val="28"/>
        </w:rPr>
        <w:t>.</w:t>
      </w:r>
      <w:r w:rsidRPr="00D94AD9">
        <w:rPr>
          <w:color w:val="000000"/>
          <w:sz w:val="28"/>
          <w:szCs w:val="28"/>
        </w:rPr>
        <w:t>20</w:t>
      </w:r>
    </w:p>
    <w:p w:rsidR="002F7633" w:rsidRPr="00D94AD9" w:rsidRDefault="002F7633" w:rsidP="002F7633">
      <w:pPr>
        <w:rPr>
          <w:color w:val="000000"/>
          <w:sz w:val="28"/>
          <w:szCs w:val="28"/>
        </w:rPr>
      </w:pPr>
      <w:r w:rsidRPr="00D94AD9">
        <w:rPr>
          <w:color w:val="000000"/>
          <w:sz w:val="28"/>
          <w:szCs w:val="28"/>
        </w:rPr>
        <w:t xml:space="preserve">2.2 </w:t>
      </w:r>
      <w:r w:rsidR="000A7326" w:rsidRPr="00D94AD9">
        <w:rPr>
          <w:color w:val="000000"/>
          <w:sz w:val="28"/>
          <w:szCs w:val="28"/>
          <w:shd w:val="clear" w:color="auto" w:fill="FFFFFF"/>
        </w:rPr>
        <w:t>Исследование взаимосвязи между особенностями общения и тревожностью у детей подросткового возраста</w:t>
      </w:r>
      <w:r w:rsidR="000A7326" w:rsidRPr="00D94AD9">
        <w:rPr>
          <w:color w:val="000000"/>
          <w:sz w:val="28"/>
          <w:szCs w:val="28"/>
        </w:rPr>
        <w:t xml:space="preserve"> …...</w:t>
      </w:r>
      <w:r w:rsidR="00E31015" w:rsidRPr="00D94AD9">
        <w:rPr>
          <w:color w:val="000000"/>
          <w:sz w:val="28"/>
          <w:szCs w:val="28"/>
        </w:rPr>
        <w:t>……………….</w:t>
      </w:r>
      <w:r w:rsidRPr="00D94AD9">
        <w:rPr>
          <w:color w:val="000000"/>
          <w:sz w:val="28"/>
          <w:szCs w:val="28"/>
        </w:rPr>
        <w:t>………....24</w:t>
      </w:r>
    </w:p>
    <w:p w:rsidR="002F7633" w:rsidRPr="00D94AD9" w:rsidRDefault="002F7633" w:rsidP="002F7633">
      <w:pPr>
        <w:rPr>
          <w:color w:val="000000"/>
          <w:sz w:val="28"/>
          <w:szCs w:val="28"/>
        </w:rPr>
      </w:pPr>
      <w:r w:rsidRPr="00D94AD9">
        <w:rPr>
          <w:color w:val="000000"/>
          <w:sz w:val="28"/>
          <w:szCs w:val="28"/>
        </w:rPr>
        <w:t xml:space="preserve">2.3 </w:t>
      </w:r>
      <w:r w:rsidR="000A7326" w:rsidRPr="00D94AD9">
        <w:rPr>
          <w:color w:val="000000"/>
          <w:sz w:val="28"/>
          <w:szCs w:val="28"/>
        </w:rPr>
        <w:t>Психолого-педагогические р</w:t>
      </w:r>
      <w:r w:rsidR="000A7326" w:rsidRPr="00D94AD9">
        <w:rPr>
          <w:color w:val="000000"/>
          <w:sz w:val="28"/>
          <w:szCs w:val="28"/>
          <w:shd w:val="clear" w:color="auto" w:fill="FFFFFF"/>
        </w:rPr>
        <w:t>екомендации по профилактике тревожности у подростков………………………………………………………..</w:t>
      </w:r>
      <w:r w:rsidRPr="00D94AD9">
        <w:rPr>
          <w:color w:val="000000"/>
          <w:sz w:val="28"/>
          <w:szCs w:val="28"/>
        </w:rPr>
        <w:t>…………....</w:t>
      </w:r>
      <w:r w:rsidR="00E31015" w:rsidRPr="00D94AD9">
        <w:rPr>
          <w:color w:val="000000"/>
          <w:sz w:val="28"/>
          <w:szCs w:val="28"/>
        </w:rPr>
        <w:t>.</w:t>
      </w:r>
      <w:r w:rsidRPr="00D94AD9">
        <w:rPr>
          <w:color w:val="000000"/>
          <w:sz w:val="28"/>
          <w:szCs w:val="28"/>
        </w:rPr>
        <w:t>28</w:t>
      </w:r>
    </w:p>
    <w:p w:rsidR="002F7633" w:rsidRPr="00D94AD9" w:rsidRDefault="002F7633" w:rsidP="002F7633">
      <w:pPr>
        <w:rPr>
          <w:color w:val="000000"/>
          <w:sz w:val="28"/>
          <w:szCs w:val="28"/>
        </w:rPr>
      </w:pPr>
      <w:r w:rsidRPr="00D94AD9">
        <w:rPr>
          <w:color w:val="000000"/>
          <w:sz w:val="28"/>
          <w:szCs w:val="28"/>
        </w:rPr>
        <w:t>Выводы…………………..……………………………………………………….33</w:t>
      </w:r>
    </w:p>
    <w:p w:rsidR="002F7633" w:rsidRPr="00D94AD9" w:rsidRDefault="002F7633" w:rsidP="002F7633">
      <w:pPr>
        <w:rPr>
          <w:color w:val="000000"/>
          <w:sz w:val="28"/>
          <w:szCs w:val="28"/>
        </w:rPr>
      </w:pPr>
      <w:r w:rsidRPr="00D94AD9">
        <w:rPr>
          <w:color w:val="000000"/>
          <w:sz w:val="28"/>
          <w:szCs w:val="28"/>
        </w:rPr>
        <w:t>Заключение………………………………………………………………….</w:t>
      </w:r>
      <w:r w:rsidR="009A672A" w:rsidRPr="00D94AD9">
        <w:rPr>
          <w:color w:val="000000"/>
          <w:sz w:val="28"/>
          <w:szCs w:val="28"/>
        </w:rPr>
        <w:t>……</w:t>
      </w:r>
      <w:r w:rsidRPr="00D94AD9">
        <w:rPr>
          <w:color w:val="000000"/>
          <w:sz w:val="28"/>
          <w:szCs w:val="28"/>
        </w:rPr>
        <w:t>34</w:t>
      </w:r>
    </w:p>
    <w:p w:rsidR="002F7633" w:rsidRPr="00D94AD9" w:rsidRDefault="002F7633" w:rsidP="002F7633">
      <w:pPr>
        <w:rPr>
          <w:color w:val="000000"/>
          <w:sz w:val="28"/>
          <w:szCs w:val="28"/>
        </w:rPr>
      </w:pPr>
      <w:r w:rsidRPr="00D94AD9">
        <w:rPr>
          <w:color w:val="000000"/>
          <w:sz w:val="28"/>
          <w:szCs w:val="28"/>
        </w:rPr>
        <w:t>Список используемой литературы…………………………………………</w:t>
      </w:r>
      <w:r w:rsidR="009A672A" w:rsidRPr="00D94AD9">
        <w:rPr>
          <w:color w:val="000000"/>
          <w:sz w:val="28"/>
          <w:szCs w:val="28"/>
        </w:rPr>
        <w:t>.......</w:t>
      </w:r>
      <w:r w:rsidRPr="00D94AD9">
        <w:rPr>
          <w:color w:val="000000"/>
          <w:sz w:val="28"/>
          <w:szCs w:val="28"/>
        </w:rPr>
        <w:t>35</w:t>
      </w:r>
    </w:p>
    <w:p w:rsidR="002F4164" w:rsidRPr="00D94AD9" w:rsidRDefault="002F4164" w:rsidP="002F7633">
      <w:pPr>
        <w:rPr>
          <w:color w:val="000000"/>
          <w:sz w:val="28"/>
          <w:szCs w:val="28"/>
        </w:rPr>
      </w:pPr>
      <w:r w:rsidRPr="00D94AD9">
        <w:rPr>
          <w:color w:val="000000"/>
          <w:sz w:val="28"/>
          <w:szCs w:val="28"/>
        </w:rPr>
        <w:t>Приложение………………………………………………………………………36</w:t>
      </w:r>
    </w:p>
    <w:p w:rsidR="00232B1C" w:rsidRPr="00D94AD9" w:rsidRDefault="00232B1C" w:rsidP="00232B1C">
      <w:pPr>
        <w:rPr>
          <w:color w:val="000000"/>
        </w:rPr>
      </w:pPr>
    </w:p>
    <w:p w:rsidR="00232B1C" w:rsidRPr="00D94AD9" w:rsidRDefault="00232B1C" w:rsidP="00232B1C">
      <w:pPr>
        <w:rPr>
          <w:color w:val="000000"/>
        </w:rPr>
      </w:pPr>
    </w:p>
    <w:p w:rsidR="00232B1C" w:rsidRPr="00D94AD9" w:rsidRDefault="00232B1C" w:rsidP="00232B1C">
      <w:pPr>
        <w:rPr>
          <w:color w:val="000000"/>
        </w:rPr>
      </w:pPr>
    </w:p>
    <w:p w:rsidR="00232B1C" w:rsidRPr="00D94AD9" w:rsidRDefault="00232B1C" w:rsidP="00232B1C">
      <w:pPr>
        <w:rPr>
          <w:color w:val="000000"/>
        </w:rPr>
      </w:pPr>
    </w:p>
    <w:p w:rsidR="00243775" w:rsidRPr="00D94AD9" w:rsidRDefault="00243775" w:rsidP="00243775">
      <w:pPr>
        <w:pStyle w:val="Style14"/>
        <w:widowControl/>
        <w:tabs>
          <w:tab w:val="left" w:pos="1245"/>
          <w:tab w:val="left" w:leader="underscore" w:pos="4901"/>
        </w:tabs>
        <w:spacing w:line="240" w:lineRule="auto"/>
        <w:ind w:firstLine="0"/>
        <w:outlineLvl w:val="0"/>
        <w:rPr>
          <w:rStyle w:val="FontStyle42"/>
          <w:b/>
          <w:color w:val="000000"/>
          <w:sz w:val="28"/>
          <w:szCs w:val="28"/>
        </w:rPr>
      </w:pPr>
    </w:p>
    <w:p w:rsidR="00232B1C" w:rsidRPr="00D94AD9" w:rsidRDefault="00232B1C" w:rsidP="00091E7F">
      <w:pPr>
        <w:pStyle w:val="Style14"/>
        <w:widowControl/>
        <w:tabs>
          <w:tab w:val="left" w:leader="underscore" w:pos="4901"/>
        </w:tabs>
        <w:spacing w:line="240" w:lineRule="auto"/>
        <w:ind w:firstLine="0"/>
        <w:jc w:val="center"/>
        <w:outlineLvl w:val="0"/>
        <w:rPr>
          <w:rStyle w:val="FontStyle42"/>
          <w:color w:val="000000"/>
          <w:sz w:val="28"/>
          <w:szCs w:val="28"/>
        </w:rPr>
      </w:pPr>
      <w:r w:rsidRPr="00D94AD9">
        <w:rPr>
          <w:color w:val="000000"/>
        </w:rPr>
        <w:br w:type="page"/>
      </w:r>
      <w:r w:rsidRPr="00D94AD9">
        <w:rPr>
          <w:rStyle w:val="FontStyle42"/>
          <w:color w:val="000000"/>
          <w:sz w:val="28"/>
          <w:szCs w:val="28"/>
        </w:rPr>
        <w:t xml:space="preserve">Приложение </w:t>
      </w:r>
      <w:r w:rsidR="00091E7F" w:rsidRPr="00D94AD9">
        <w:rPr>
          <w:rStyle w:val="FontStyle42"/>
          <w:color w:val="000000"/>
          <w:sz w:val="28"/>
          <w:szCs w:val="28"/>
        </w:rPr>
        <w:t>В</w:t>
      </w:r>
    </w:p>
    <w:p w:rsidR="004C0B05" w:rsidRPr="00D94AD9" w:rsidRDefault="004C0B05" w:rsidP="004C0B05">
      <w:pPr>
        <w:pStyle w:val="af9"/>
        <w:spacing w:after="0" w:line="384" w:lineRule="atLeast"/>
        <w:jc w:val="center"/>
        <w:rPr>
          <w:color w:val="000000"/>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C0B05" w:rsidRPr="00D94AD9" w:rsidTr="00051CEE">
        <w:trPr>
          <w:trHeight w:val="240"/>
        </w:trPr>
        <w:tc>
          <w:tcPr>
            <w:tcW w:w="9956" w:type="dxa"/>
            <w:tcBorders>
              <w:top w:val="nil"/>
              <w:left w:val="nil"/>
              <w:bottom w:val="nil"/>
              <w:right w:val="nil"/>
            </w:tcBorders>
            <w:shd w:val="clear" w:color="auto" w:fill="FFFFFF"/>
          </w:tcPr>
          <w:p w:rsidR="004C0B05" w:rsidRPr="00D94AD9" w:rsidRDefault="004C0B05" w:rsidP="00051CEE">
            <w:pPr>
              <w:widowControl w:val="0"/>
              <w:autoSpaceDE w:val="0"/>
              <w:autoSpaceDN w:val="0"/>
              <w:adjustRightInd w:val="0"/>
              <w:spacing w:line="276" w:lineRule="exact"/>
              <w:ind w:left="15" w:right="15"/>
              <w:jc w:val="center"/>
              <w:rPr>
                <w:color w:val="000000"/>
                <w:sz w:val="28"/>
                <w:szCs w:val="28"/>
              </w:rPr>
            </w:pPr>
            <w:r w:rsidRPr="00D94AD9">
              <w:rPr>
                <w:color w:val="000000"/>
                <w:sz w:val="28"/>
                <w:szCs w:val="28"/>
              </w:rPr>
              <w:t>Частное учреждение образовательная организация высшего образования</w:t>
            </w:r>
            <w:r w:rsidRPr="00D94AD9">
              <w:rPr>
                <w:color w:val="000000"/>
                <w:sz w:val="28"/>
                <w:szCs w:val="28"/>
              </w:rPr>
              <w:br/>
              <w:t>"Омская гуманитарная академия"</w:t>
            </w:r>
          </w:p>
        </w:tc>
      </w:tr>
    </w:tbl>
    <w:p w:rsidR="004C0B05" w:rsidRPr="00D94AD9" w:rsidRDefault="004C0B05" w:rsidP="004C0B05">
      <w:pPr>
        <w:jc w:val="center"/>
        <w:rPr>
          <w:color w:val="000000"/>
          <w:sz w:val="28"/>
          <w:szCs w:val="28"/>
        </w:rPr>
      </w:pPr>
    </w:p>
    <w:p w:rsidR="004C0B05" w:rsidRPr="00D94AD9" w:rsidRDefault="00955F21" w:rsidP="004C0B05">
      <w:pPr>
        <w:jc w:val="center"/>
        <w:rPr>
          <w:color w:val="000000"/>
          <w:sz w:val="28"/>
          <w:szCs w:val="28"/>
        </w:rPr>
      </w:pPr>
      <w:r w:rsidRPr="00D94AD9">
        <w:rPr>
          <w:color w:val="000000"/>
          <w:sz w:val="28"/>
          <w:szCs w:val="28"/>
        </w:rPr>
        <w:t>Кафедра Педагогики, психологии и социальной работы</w:t>
      </w:r>
      <w:r w:rsidR="004C0B05" w:rsidRPr="00D94AD9">
        <w:rPr>
          <w:color w:val="000000"/>
          <w:sz w:val="28"/>
          <w:szCs w:val="28"/>
        </w:rPr>
        <w:t xml:space="preserve">  </w:t>
      </w:r>
    </w:p>
    <w:p w:rsidR="004C0B05" w:rsidRPr="00D94AD9" w:rsidRDefault="004C0B05" w:rsidP="004C0B05">
      <w:pPr>
        <w:pStyle w:val="22"/>
        <w:tabs>
          <w:tab w:val="left" w:pos="284"/>
        </w:tabs>
        <w:spacing w:line="240" w:lineRule="auto"/>
        <w:ind w:left="284" w:right="55" w:hanging="284"/>
        <w:jc w:val="center"/>
        <w:rPr>
          <w:color w:val="000000"/>
          <w:sz w:val="28"/>
          <w:szCs w:val="28"/>
        </w:rPr>
      </w:pPr>
    </w:p>
    <w:p w:rsidR="004C0B05" w:rsidRPr="00D94AD9" w:rsidRDefault="004C0B05" w:rsidP="004C0B05">
      <w:pPr>
        <w:pStyle w:val="22"/>
        <w:spacing w:line="240" w:lineRule="auto"/>
        <w:ind w:left="4680" w:right="55"/>
        <w:jc w:val="center"/>
        <w:rPr>
          <w:color w:val="000000"/>
          <w:sz w:val="28"/>
          <w:szCs w:val="28"/>
        </w:rPr>
      </w:pPr>
    </w:p>
    <w:p w:rsidR="004C0B05" w:rsidRPr="00D94AD9" w:rsidRDefault="004C0B05" w:rsidP="004C0B05">
      <w:pPr>
        <w:jc w:val="center"/>
        <w:rPr>
          <w:color w:val="000000"/>
          <w:sz w:val="28"/>
          <w:szCs w:val="28"/>
        </w:rPr>
      </w:pPr>
    </w:p>
    <w:p w:rsidR="009E3652" w:rsidRPr="00D94AD9" w:rsidRDefault="009E3652" w:rsidP="004C0B05">
      <w:pPr>
        <w:jc w:val="center"/>
        <w:rPr>
          <w:color w:val="000000"/>
          <w:sz w:val="28"/>
          <w:szCs w:val="28"/>
        </w:rPr>
      </w:pPr>
    </w:p>
    <w:p w:rsidR="009E3652" w:rsidRPr="00D94AD9" w:rsidRDefault="009E3652" w:rsidP="004C0B05">
      <w:pPr>
        <w:jc w:val="center"/>
        <w:rPr>
          <w:color w:val="000000"/>
          <w:sz w:val="28"/>
          <w:szCs w:val="28"/>
        </w:rPr>
      </w:pPr>
    </w:p>
    <w:p w:rsidR="009E3652" w:rsidRPr="00D94AD9" w:rsidRDefault="009E3652" w:rsidP="004C0B05">
      <w:pPr>
        <w:jc w:val="center"/>
        <w:rPr>
          <w:color w:val="000000"/>
          <w:sz w:val="28"/>
          <w:szCs w:val="28"/>
        </w:rPr>
      </w:pPr>
    </w:p>
    <w:p w:rsidR="009E3652" w:rsidRPr="00D94AD9" w:rsidRDefault="009E3652" w:rsidP="004C0B05">
      <w:pPr>
        <w:jc w:val="center"/>
        <w:rPr>
          <w:color w:val="000000"/>
          <w:sz w:val="28"/>
          <w:szCs w:val="28"/>
        </w:rPr>
      </w:pPr>
    </w:p>
    <w:p w:rsidR="004C0B05" w:rsidRPr="00D94AD9" w:rsidRDefault="004C0B05" w:rsidP="004C0B05">
      <w:pPr>
        <w:jc w:val="center"/>
        <w:rPr>
          <w:b/>
          <w:i/>
          <w:color w:val="000000"/>
          <w:sz w:val="28"/>
          <w:szCs w:val="28"/>
        </w:rPr>
      </w:pPr>
    </w:p>
    <w:p w:rsidR="004C0B05" w:rsidRPr="00D94AD9" w:rsidRDefault="004C0B05" w:rsidP="004C0B05">
      <w:pPr>
        <w:jc w:val="center"/>
        <w:rPr>
          <w:b/>
          <w:i/>
          <w:color w:val="000000"/>
          <w:sz w:val="28"/>
          <w:szCs w:val="28"/>
        </w:rPr>
      </w:pPr>
    </w:p>
    <w:p w:rsidR="004C0B05" w:rsidRPr="00D94AD9" w:rsidRDefault="004C0B05" w:rsidP="004C0B05">
      <w:pPr>
        <w:jc w:val="center"/>
        <w:rPr>
          <w:b/>
          <w:i/>
          <w:color w:val="000000"/>
          <w:sz w:val="28"/>
          <w:szCs w:val="28"/>
        </w:rPr>
      </w:pPr>
    </w:p>
    <w:p w:rsidR="004C0B05" w:rsidRPr="00D94AD9" w:rsidRDefault="004C0B05" w:rsidP="004C0B05">
      <w:pPr>
        <w:jc w:val="center"/>
        <w:rPr>
          <w:color w:val="000000"/>
          <w:sz w:val="36"/>
          <w:szCs w:val="36"/>
        </w:rPr>
      </w:pPr>
      <w:r w:rsidRPr="00D94AD9">
        <w:rPr>
          <w:color w:val="000000"/>
          <w:sz w:val="36"/>
          <w:szCs w:val="36"/>
        </w:rPr>
        <w:t>Фамилия Имя Отчество</w:t>
      </w:r>
    </w:p>
    <w:p w:rsidR="004C0B05" w:rsidRPr="00D94AD9" w:rsidRDefault="004C0B05" w:rsidP="004C0B05">
      <w:pPr>
        <w:jc w:val="center"/>
        <w:rPr>
          <w:color w:val="000000"/>
          <w:sz w:val="28"/>
          <w:szCs w:val="28"/>
        </w:rPr>
      </w:pPr>
    </w:p>
    <w:p w:rsidR="004C0B05" w:rsidRPr="00D94AD9" w:rsidRDefault="004C0B05" w:rsidP="004C0B05">
      <w:pPr>
        <w:jc w:val="center"/>
        <w:rPr>
          <w:color w:val="000000"/>
          <w:sz w:val="32"/>
          <w:szCs w:val="32"/>
        </w:rPr>
      </w:pPr>
      <w:r w:rsidRPr="00D94AD9">
        <w:rPr>
          <w:color w:val="000000"/>
          <w:sz w:val="32"/>
          <w:szCs w:val="32"/>
        </w:rPr>
        <w:t xml:space="preserve">Тема </w:t>
      </w:r>
      <w:r w:rsidR="00232B1C" w:rsidRPr="00D94AD9">
        <w:rPr>
          <w:color w:val="000000"/>
          <w:sz w:val="32"/>
          <w:szCs w:val="32"/>
        </w:rPr>
        <w:t xml:space="preserve">курсовой </w:t>
      </w:r>
      <w:r w:rsidRPr="00D94AD9">
        <w:rPr>
          <w:color w:val="000000"/>
          <w:sz w:val="32"/>
          <w:szCs w:val="32"/>
        </w:rPr>
        <w:t>работы</w:t>
      </w:r>
    </w:p>
    <w:p w:rsidR="004C0B05" w:rsidRPr="00D94AD9" w:rsidRDefault="004C0B05" w:rsidP="004C0B05">
      <w:pPr>
        <w:jc w:val="center"/>
        <w:rPr>
          <w:color w:val="000000"/>
        </w:rPr>
      </w:pPr>
    </w:p>
    <w:p w:rsidR="004C0B05" w:rsidRPr="00D94AD9" w:rsidRDefault="00955F21" w:rsidP="00087607">
      <w:pPr>
        <w:contextualSpacing/>
        <w:jc w:val="center"/>
        <w:rPr>
          <w:color w:val="000000"/>
          <w:sz w:val="28"/>
          <w:szCs w:val="28"/>
        </w:rPr>
      </w:pPr>
      <w:r w:rsidRPr="00D94AD9">
        <w:rPr>
          <w:color w:val="000000"/>
          <w:sz w:val="28"/>
          <w:szCs w:val="28"/>
        </w:rPr>
        <w:t>по дисциплине «</w:t>
      </w:r>
      <w:r w:rsidR="00052404" w:rsidRPr="00D94AD9">
        <w:rPr>
          <w:color w:val="000000"/>
          <w:sz w:val="28"/>
          <w:szCs w:val="28"/>
        </w:rPr>
        <w:t>Психологическая служба в системе образования</w:t>
      </w:r>
      <w:r w:rsidR="00232B1C" w:rsidRPr="00D94AD9">
        <w:rPr>
          <w:color w:val="000000"/>
          <w:sz w:val="28"/>
          <w:szCs w:val="28"/>
        </w:rPr>
        <w:t>»</w:t>
      </w:r>
    </w:p>
    <w:p w:rsidR="00091E7F" w:rsidRPr="00D94AD9" w:rsidRDefault="00091E7F" w:rsidP="00091E7F">
      <w:pPr>
        <w:widowControl w:val="0"/>
        <w:shd w:val="clear" w:color="auto" w:fill="FFFFFF"/>
        <w:autoSpaceDE w:val="0"/>
        <w:autoSpaceDN w:val="0"/>
        <w:adjustRightInd w:val="0"/>
        <w:jc w:val="center"/>
        <w:rPr>
          <w:b/>
          <w:bCs/>
          <w:color w:val="000000"/>
          <w:sz w:val="32"/>
          <w:szCs w:val="32"/>
        </w:rPr>
      </w:pPr>
    </w:p>
    <w:p w:rsidR="004C0B05" w:rsidRPr="00D94AD9" w:rsidRDefault="004C0B05" w:rsidP="004C0B05">
      <w:pPr>
        <w:jc w:val="center"/>
        <w:rPr>
          <w:color w:val="000000"/>
        </w:rPr>
      </w:pPr>
    </w:p>
    <w:p w:rsidR="004C0B05" w:rsidRPr="00D94AD9" w:rsidRDefault="004C0B05" w:rsidP="004C0B05">
      <w:pPr>
        <w:jc w:val="center"/>
        <w:rPr>
          <w:color w:val="000000"/>
          <w:sz w:val="28"/>
          <w:szCs w:val="28"/>
        </w:rPr>
      </w:pPr>
      <w:r w:rsidRPr="00D94AD9">
        <w:rPr>
          <w:color w:val="000000"/>
          <w:sz w:val="28"/>
          <w:szCs w:val="28"/>
        </w:rPr>
        <w:t xml:space="preserve">Направление подготовки: </w:t>
      </w:r>
      <w:r w:rsidR="00052404" w:rsidRPr="00D94AD9">
        <w:rPr>
          <w:color w:val="000000"/>
          <w:sz w:val="28"/>
          <w:szCs w:val="28"/>
        </w:rPr>
        <w:t>44.03</w:t>
      </w:r>
      <w:r w:rsidR="00955F21" w:rsidRPr="00D94AD9">
        <w:rPr>
          <w:color w:val="000000"/>
          <w:sz w:val="28"/>
          <w:szCs w:val="28"/>
        </w:rPr>
        <w:t>.0</w:t>
      </w:r>
      <w:r w:rsidR="00E21066" w:rsidRPr="00D94AD9">
        <w:rPr>
          <w:color w:val="000000"/>
          <w:sz w:val="28"/>
          <w:szCs w:val="28"/>
        </w:rPr>
        <w:t>2</w:t>
      </w:r>
      <w:r w:rsidR="00955F21" w:rsidRPr="00D94AD9">
        <w:rPr>
          <w:color w:val="000000"/>
          <w:sz w:val="28"/>
          <w:szCs w:val="28"/>
        </w:rPr>
        <w:t xml:space="preserve"> </w:t>
      </w:r>
      <w:r w:rsidR="00E21066" w:rsidRPr="00D94AD9">
        <w:rPr>
          <w:color w:val="000000"/>
          <w:sz w:val="28"/>
          <w:szCs w:val="28"/>
        </w:rPr>
        <w:t>Психолого-педагогическое образование</w:t>
      </w:r>
      <w:r w:rsidR="00E21066" w:rsidRPr="00D94AD9">
        <w:rPr>
          <w:bCs/>
          <w:color w:val="000000"/>
          <w:sz w:val="28"/>
          <w:szCs w:val="28"/>
        </w:rPr>
        <w:t xml:space="preserve"> </w:t>
      </w:r>
      <w:r w:rsidR="00091E7F" w:rsidRPr="00D94AD9">
        <w:rPr>
          <w:bCs/>
          <w:color w:val="000000"/>
          <w:sz w:val="28"/>
          <w:szCs w:val="28"/>
        </w:rPr>
        <w:t>направленность (п</w:t>
      </w:r>
      <w:r w:rsidR="00955F21" w:rsidRPr="00D94AD9">
        <w:rPr>
          <w:bCs/>
          <w:color w:val="000000"/>
          <w:sz w:val="28"/>
          <w:szCs w:val="28"/>
        </w:rPr>
        <w:t>рофиль) программы «</w:t>
      </w:r>
      <w:r w:rsidR="00052404" w:rsidRPr="00D94AD9">
        <w:rPr>
          <w:color w:val="000000"/>
          <w:sz w:val="28"/>
          <w:szCs w:val="28"/>
        </w:rPr>
        <w:t>П</w:t>
      </w:r>
      <w:r w:rsidR="00E21066" w:rsidRPr="00D94AD9">
        <w:rPr>
          <w:color w:val="000000"/>
          <w:sz w:val="28"/>
          <w:szCs w:val="28"/>
        </w:rPr>
        <w:t>сихология образования</w:t>
      </w:r>
      <w:r w:rsidR="00091E7F" w:rsidRPr="00D94AD9">
        <w:rPr>
          <w:bCs/>
          <w:color w:val="000000"/>
          <w:sz w:val="28"/>
          <w:szCs w:val="28"/>
        </w:rPr>
        <w:t>»</w:t>
      </w:r>
      <w:r w:rsidR="00091E7F" w:rsidRPr="00D94AD9">
        <w:rPr>
          <w:bCs/>
          <w:color w:val="000000"/>
          <w:sz w:val="28"/>
          <w:szCs w:val="28"/>
        </w:rPr>
        <w:cr/>
      </w:r>
      <w:r w:rsidR="00091E7F" w:rsidRPr="00D94AD9">
        <w:rPr>
          <w:color w:val="000000"/>
          <w:sz w:val="28"/>
          <w:szCs w:val="28"/>
        </w:rPr>
        <w:t xml:space="preserve"> </w:t>
      </w:r>
      <w:r w:rsidRPr="00D94AD9">
        <w:rPr>
          <w:color w:val="000000"/>
          <w:sz w:val="28"/>
          <w:szCs w:val="28"/>
        </w:rPr>
        <w:t xml:space="preserve"> </w:t>
      </w:r>
    </w:p>
    <w:p w:rsidR="004C0B05" w:rsidRPr="00D94AD9" w:rsidRDefault="004C0B05" w:rsidP="004C0B05">
      <w:pPr>
        <w:ind w:left="4860"/>
        <w:rPr>
          <w:color w:val="000000"/>
          <w:sz w:val="28"/>
          <w:szCs w:val="28"/>
        </w:rPr>
      </w:pPr>
    </w:p>
    <w:p w:rsidR="004C0B05" w:rsidRPr="00D94AD9" w:rsidRDefault="004C0B05" w:rsidP="004C0B05">
      <w:pPr>
        <w:ind w:left="4860"/>
        <w:rPr>
          <w:color w:val="000000"/>
          <w:sz w:val="28"/>
          <w:szCs w:val="28"/>
        </w:rPr>
      </w:pPr>
    </w:p>
    <w:p w:rsidR="004C0B05" w:rsidRPr="00D94AD9" w:rsidRDefault="004C0B05" w:rsidP="004C0B05">
      <w:pPr>
        <w:ind w:left="5245"/>
        <w:rPr>
          <w:color w:val="000000"/>
          <w:sz w:val="28"/>
          <w:szCs w:val="28"/>
        </w:rPr>
      </w:pPr>
      <w:r w:rsidRPr="00D94AD9">
        <w:rPr>
          <w:color w:val="000000"/>
          <w:sz w:val="28"/>
          <w:szCs w:val="28"/>
        </w:rPr>
        <w:t>Руководитель:</w:t>
      </w:r>
    </w:p>
    <w:p w:rsidR="004C0B05" w:rsidRPr="00D94AD9" w:rsidRDefault="004C0B05" w:rsidP="004C0B05">
      <w:pPr>
        <w:pStyle w:val="22"/>
        <w:spacing w:before="240" w:line="240" w:lineRule="auto"/>
        <w:ind w:left="5245" w:right="55"/>
        <w:rPr>
          <w:color w:val="000000"/>
          <w:sz w:val="28"/>
          <w:szCs w:val="28"/>
        </w:rPr>
      </w:pPr>
      <w:r w:rsidRPr="00D94AD9">
        <w:rPr>
          <w:color w:val="000000"/>
          <w:sz w:val="28"/>
          <w:szCs w:val="28"/>
        </w:rPr>
        <w:t>____________________________</w:t>
      </w:r>
    </w:p>
    <w:p w:rsidR="004C0B05" w:rsidRPr="00D94AD9" w:rsidRDefault="004C0B05" w:rsidP="004C0B05">
      <w:pPr>
        <w:ind w:left="5245"/>
        <w:jc w:val="center"/>
        <w:rPr>
          <w:color w:val="000000"/>
          <w:sz w:val="20"/>
          <w:szCs w:val="20"/>
        </w:rPr>
      </w:pPr>
      <w:r w:rsidRPr="00D94AD9">
        <w:rPr>
          <w:color w:val="000000"/>
          <w:sz w:val="20"/>
          <w:szCs w:val="20"/>
        </w:rPr>
        <w:t>уч. степень, уч. звание, Фамилия И.О.</w:t>
      </w:r>
    </w:p>
    <w:p w:rsidR="004C0B05" w:rsidRPr="00D94AD9" w:rsidRDefault="004C0B05" w:rsidP="004C0B05">
      <w:pPr>
        <w:pStyle w:val="22"/>
        <w:spacing w:before="240" w:line="240" w:lineRule="auto"/>
        <w:ind w:left="5245" w:right="55"/>
        <w:rPr>
          <w:color w:val="000000"/>
          <w:sz w:val="28"/>
          <w:szCs w:val="28"/>
        </w:rPr>
      </w:pPr>
      <w:r w:rsidRPr="00D94AD9">
        <w:rPr>
          <w:color w:val="000000"/>
          <w:sz w:val="28"/>
          <w:szCs w:val="28"/>
        </w:rPr>
        <w:t>____________________________</w:t>
      </w:r>
    </w:p>
    <w:p w:rsidR="004C0B05" w:rsidRPr="00D94AD9" w:rsidRDefault="004C0B05" w:rsidP="004C0B05">
      <w:pPr>
        <w:pStyle w:val="22"/>
        <w:spacing w:line="240" w:lineRule="auto"/>
        <w:ind w:left="4680" w:right="55"/>
        <w:jc w:val="center"/>
        <w:rPr>
          <w:color w:val="000000"/>
          <w:sz w:val="20"/>
        </w:rPr>
      </w:pPr>
      <w:r w:rsidRPr="00D94AD9">
        <w:rPr>
          <w:color w:val="000000"/>
          <w:sz w:val="20"/>
        </w:rPr>
        <w:t>подпись</w:t>
      </w:r>
    </w:p>
    <w:p w:rsidR="004C0B05" w:rsidRPr="00D94AD9" w:rsidRDefault="004C0B05" w:rsidP="004C0B05">
      <w:pPr>
        <w:ind w:left="4860"/>
        <w:rPr>
          <w:color w:val="000000"/>
          <w:sz w:val="28"/>
          <w:szCs w:val="28"/>
        </w:rPr>
      </w:pPr>
    </w:p>
    <w:p w:rsidR="004C0B05" w:rsidRPr="00D94AD9" w:rsidRDefault="004C0B05" w:rsidP="004C0B05">
      <w:pPr>
        <w:ind w:left="4860"/>
        <w:rPr>
          <w:color w:val="000000"/>
          <w:sz w:val="28"/>
          <w:szCs w:val="28"/>
        </w:rPr>
      </w:pPr>
    </w:p>
    <w:p w:rsidR="009E3652" w:rsidRPr="00D94AD9" w:rsidRDefault="009E3652" w:rsidP="004C0B05">
      <w:pPr>
        <w:jc w:val="center"/>
        <w:rPr>
          <w:color w:val="000000"/>
          <w:sz w:val="28"/>
          <w:szCs w:val="28"/>
        </w:rPr>
      </w:pPr>
    </w:p>
    <w:p w:rsidR="009E3652" w:rsidRPr="00D94AD9" w:rsidRDefault="009E3652" w:rsidP="004C0B05">
      <w:pPr>
        <w:jc w:val="center"/>
        <w:rPr>
          <w:color w:val="000000"/>
          <w:sz w:val="28"/>
          <w:szCs w:val="28"/>
        </w:rPr>
      </w:pPr>
    </w:p>
    <w:p w:rsidR="009E3652" w:rsidRPr="00D94AD9" w:rsidRDefault="009E3652" w:rsidP="004C0B05">
      <w:pPr>
        <w:jc w:val="center"/>
        <w:rPr>
          <w:color w:val="000000"/>
          <w:sz w:val="28"/>
          <w:szCs w:val="28"/>
        </w:rPr>
      </w:pPr>
    </w:p>
    <w:p w:rsidR="009E3652" w:rsidRPr="00D94AD9" w:rsidRDefault="009E3652" w:rsidP="004C0B05">
      <w:pPr>
        <w:jc w:val="center"/>
        <w:rPr>
          <w:color w:val="000000"/>
          <w:sz w:val="28"/>
          <w:szCs w:val="28"/>
        </w:rPr>
      </w:pPr>
    </w:p>
    <w:p w:rsidR="004C0B05" w:rsidRPr="00D94AD9" w:rsidRDefault="004C0B05" w:rsidP="004C0B05">
      <w:pPr>
        <w:jc w:val="center"/>
        <w:rPr>
          <w:color w:val="000000"/>
          <w:sz w:val="28"/>
          <w:szCs w:val="28"/>
        </w:rPr>
      </w:pPr>
      <w:r w:rsidRPr="00D94AD9">
        <w:rPr>
          <w:color w:val="000000"/>
          <w:sz w:val="28"/>
          <w:szCs w:val="28"/>
        </w:rPr>
        <w:t>Омск,  20__</w:t>
      </w:r>
      <w:r w:rsidRPr="00D94AD9">
        <w:rPr>
          <w:color w:val="000000"/>
          <w:sz w:val="28"/>
          <w:szCs w:val="28"/>
        </w:rPr>
        <w:br w:type="page"/>
      </w:r>
    </w:p>
    <w:p w:rsidR="004C0B05" w:rsidRPr="00D94AD9" w:rsidRDefault="004C0B05" w:rsidP="00091E7F">
      <w:pPr>
        <w:pStyle w:val="af9"/>
        <w:spacing w:after="0" w:line="384" w:lineRule="atLeast"/>
        <w:jc w:val="center"/>
        <w:rPr>
          <w:color w:val="000000"/>
          <w:sz w:val="28"/>
          <w:szCs w:val="28"/>
        </w:rPr>
      </w:pPr>
      <w:r w:rsidRPr="00D94AD9">
        <w:rPr>
          <w:color w:val="000000"/>
          <w:sz w:val="28"/>
          <w:szCs w:val="28"/>
        </w:rPr>
        <w:t xml:space="preserve">Приложение  </w:t>
      </w:r>
      <w:r w:rsidR="00091E7F" w:rsidRPr="00D94AD9">
        <w:rPr>
          <w:color w:val="000000"/>
          <w:sz w:val="28"/>
          <w:szCs w:val="28"/>
        </w:rPr>
        <w:t>Г</w:t>
      </w:r>
    </w:p>
    <w:p w:rsidR="004C0B05" w:rsidRPr="00D94AD9" w:rsidRDefault="004C0B05" w:rsidP="004C0B05">
      <w:pPr>
        <w:pStyle w:val="af9"/>
        <w:spacing w:after="0" w:line="384" w:lineRule="atLeast"/>
        <w:rPr>
          <w:color w:val="000000"/>
          <w:sz w:val="28"/>
          <w:szCs w:val="28"/>
        </w:rPr>
      </w:pPr>
    </w:p>
    <w:p w:rsidR="004C0B05" w:rsidRPr="00D94AD9" w:rsidRDefault="00232B1C" w:rsidP="004C0B05">
      <w:pPr>
        <w:spacing w:line="360" w:lineRule="auto"/>
        <w:ind w:firstLine="708"/>
        <w:jc w:val="both"/>
        <w:rPr>
          <w:color w:val="000000"/>
          <w:sz w:val="28"/>
          <w:szCs w:val="28"/>
        </w:rPr>
      </w:pPr>
      <w:r w:rsidRPr="00D94AD9">
        <w:rPr>
          <w:color w:val="000000"/>
          <w:sz w:val="28"/>
          <w:szCs w:val="28"/>
        </w:rPr>
        <w:t xml:space="preserve">Курсовая </w:t>
      </w:r>
      <w:r w:rsidR="004C0B05" w:rsidRPr="00D94AD9">
        <w:rPr>
          <w:color w:val="000000"/>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D94AD9" w:rsidRDefault="004C0B05" w:rsidP="004C0B05">
      <w:pPr>
        <w:spacing w:line="360" w:lineRule="auto"/>
        <w:jc w:val="both"/>
        <w:rPr>
          <w:color w:val="000000"/>
          <w:sz w:val="28"/>
          <w:szCs w:val="28"/>
        </w:rPr>
      </w:pPr>
    </w:p>
    <w:p w:rsidR="004C0B05" w:rsidRPr="00D94AD9" w:rsidRDefault="004C0B05" w:rsidP="004C0B05">
      <w:pPr>
        <w:spacing w:line="360" w:lineRule="auto"/>
        <w:jc w:val="both"/>
        <w:rPr>
          <w:color w:val="000000"/>
          <w:sz w:val="28"/>
          <w:szCs w:val="28"/>
        </w:rPr>
      </w:pPr>
      <w:r w:rsidRPr="00D94AD9">
        <w:rPr>
          <w:color w:val="000000"/>
          <w:sz w:val="28"/>
          <w:szCs w:val="28"/>
        </w:rPr>
        <w:t>«___» _____________ 20___ г.</w:t>
      </w:r>
    </w:p>
    <w:p w:rsidR="004C0B05" w:rsidRPr="00D94AD9" w:rsidRDefault="004C0B05" w:rsidP="004C0B05">
      <w:pPr>
        <w:spacing w:line="360" w:lineRule="auto"/>
        <w:jc w:val="both"/>
        <w:rPr>
          <w:color w:val="000000"/>
          <w:sz w:val="28"/>
          <w:szCs w:val="28"/>
        </w:rPr>
      </w:pPr>
    </w:p>
    <w:p w:rsidR="004C0B05" w:rsidRPr="00D94AD9" w:rsidRDefault="004C0B05" w:rsidP="004C0B05">
      <w:pPr>
        <w:spacing w:line="360" w:lineRule="auto"/>
        <w:jc w:val="both"/>
        <w:rPr>
          <w:color w:val="000000"/>
          <w:sz w:val="28"/>
          <w:szCs w:val="28"/>
        </w:rPr>
      </w:pPr>
      <w:r w:rsidRPr="00D94AD9">
        <w:rPr>
          <w:color w:val="000000"/>
          <w:sz w:val="28"/>
          <w:szCs w:val="28"/>
        </w:rPr>
        <w:t>_____________                                   ____________________________________</w:t>
      </w:r>
    </w:p>
    <w:p w:rsidR="004C0B05" w:rsidRPr="00D94AD9" w:rsidRDefault="004C0B05" w:rsidP="004C0B05">
      <w:pPr>
        <w:tabs>
          <w:tab w:val="left" w:pos="5660"/>
        </w:tabs>
        <w:spacing w:line="360" w:lineRule="auto"/>
        <w:jc w:val="both"/>
        <w:rPr>
          <w:color w:val="000000"/>
          <w:sz w:val="22"/>
          <w:szCs w:val="22"/>
        </w:rPr>
      </w:pPr>
      <w:r w:rsidRPr="00D94AD9">
        <w:rPr>
          <w:color w:val="000000"/>
          <w:sz w:val="22"/>
          <w:szCs w:val="22"/>
        </w:rPr>
        <w:t xml:space="preserve">     (подпись)</w:t>
      </w:r>
      <w:r w:rsidRPr="00D94AD9">
        <w:rPr>
          <w:color w:val="000000"/>
          <w:sz w:val="22"/>
          <w:szCs w:val="22"/>
        </w:rPr>
        <w:tab/>
        <w:t>(Фамилия, Имя, Отчество)</w:t>
      </w:r>
    </w:p>
    <w:p w:rsidR="004C0B05" w:rsidRPr="00D94AD9" w:rsidRDefault="004C0B05" w:rsidP="004C0B05">
      <w:pPr>
        <w:jc w:val="center"/>
        <w:rPr>
          <w:color w:val="000000"/>
          <w:sz w:val="28"/>
          <w:szCs w:val="28"/>
        </w:rPr>
      </w:pPr>
    </w:p>
    <w:p w:rsidR="004C0B05" w:rsidRPr="00D94AD9" w:rsidRDefault="004C0B05" w:rsidP="004C0B05">
      <w:pPr>
        <w:pStyle w:val="af9"/>
        <w:spacing w:after="0" w:line="384" w:lineRule="atLeast"/>
        <w:rPr>
          <w:color w:val="000000"/>
          <w:sz w:val="28"/>
          <w:szCs w:val="28"/>
        </w:rPr>
      </w:pPr>
    </w:p>
    <w:bookmarkEnd w:id="24"/>
    <w:bookmarkEnd w:id="25"/>
    <w:bookmarkEnd w:id="26"/>
    <w:bookmarkEnd w:id="27"/>
    <w:p w:rsidR="004C0B05" w:rsidRPr="00D94AD9" w:rsidRDefault="004C0B05" w:rsidP="004C0B05">
      <w:pPr>
        <w:spacing w:after="200" w:line="276" w:lineRule="auto"/>
        <w:jc w:val="right"/>
        <w:rPr>
          <w:b/>
          <w:color w:val="000000"/>
        </w:rPr>
      </w:pPr>
      <w:r w:rsidRPr="00D94AD9">
        <w:rPr>
          <w:b/>
          <w:color w:val="000000"/>
        </w:rPr>
        <w:t xml:space="preserve"> </w:t>
      </w:r>
    </w:p>
    <w:p w:rsidR="004C0B05" w:rsidRPr="00D94AD9" w:rsidRDefault="004C0B05" w:rsidP="004C0B05">
      <w:pPr>
        <w:rPr>
          <w:color w:val="000000"/>
        </w:rPr>
      </w:pPr>
    </w:p>
    <w:p w:rsidR="004C0B05" w:rsidRPr="00D94AD9" w:rsidRDefault="004C0B05" w:rsidP="004C0B05">
      <w:pPr>
        <w:rPr>
          <w:color w:val="000000"/>
        </w:rPr>
      </w:pPr>
    </w:p>
    <w:p w:rsidR="00D7612D" w:rsidRPr="00D94AD9" w:rsidRDefault="00D7612D">
      <w:pPr>
        <w:rPr>
          <w:color w:val="000000"/>
        </w:rPr>
      </w:pPr>
    </w:p>
    <w:sectPr w:rsidR="00D7612D" w:rsidRPr="00D94AD9" w:rsidSect="00051CEE">
      <w:footerReference w:type="default" r:id="rId71"/>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3C05" w:rsidRDefault="00813C05">
      <w:r>
        <w:separator/>
      </w:r>
    </w:p>
  </w:endnote>
  <w:endnote w:type="continuationSeparator" w:id="0">
    <w:p w:rsidR="00813C05" w:rsidRDefault="0081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305" w:rsidRDefault="006E3305">
    <w:pPr>
      <w:pStyle w:val="ac"/>
      <w:jc w:val="right"/>
    </w:pPr>
    <w:r>
      <w:fldChar w:fldCharType="begin"/>
    </w:r>
    <w:r>
      <w:instrText>PAGE   \* MERGEFORMAT</w:instrText>
    </w:r>
    <w:r>
      <w:fldChar w:fldCharType="separate"/>
    </w:r>
    <w:r w:rsidR="00506D8C">
      <w:rPr>
        <w:noProof/>
      </w:rPr>
      <w:t>8</w:t>
    </w:r>
    <w:r>
      <w:fldChar w:fldCharType="end"/>
    </w:r>
  </w:p>
  <w:p w:rsidR="006E3305" w:rsidRDefault="006E330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3C05" w:rsidRDefault="00813C05">
      <w:r>
        <w:separator/>
      </w:r>
    </w:p>
  </w:footnote>
  <w:footnote w:type="continuationSeparator" w:id="0">
    <w:p w:rsidR="00813C05" w:rsidRDefault="00813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2E2"/>
    <w:multiLevelType w:val="hybridMultilevel"/>
    <w:tmpl w:val="78E45D3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895503"/>
    <w:multiLevelType w:val="hybridMultilevel"/>
    <w:tmpl w:val="B100FA9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49024A"/>
    <w:multiLevelType w:val="hybridMultilevel"/>
    <w:tmpl w:val="F7F6364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A486261"/>
    <w:multiLevelType w:val="hybridMultilevel"/>
    <w:tmpl w:val="EEEEE21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E4A2BFF"/>
    <w:multiLevelType w:val="hybridMultilevel"/>
    <w:tmpl w:val="44CA8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F4F53EB"/>
    <w:multiLevelType w:val="singleLevel"/>
    <w:tmpl w:val="1A42B43E"/>
    <w:lvl w:ilvl="0">
      <w:start w:val="7"/>
      <w:numFmt w:val="bullet"/>
      <w:lvlText w:val="-"/>
      <w:lvlJc w:val="left"/>
      <w:pPr>
        <w:tabs>
          <w:tab w:val="num" w:pos="540"/>
        </w:tabs>
        <w:ind w:left="540" w:hanging="360"/>
      </w:pPr>
      <w:rPr>
        <w:rFonts w:hint="default"/>
      </w:rPr>
    </w:lvl>
  </w:abstractNum>
  <w:abstractNum w:abstractNumId="10" w15:restartNumberingAfterBreak="0">
    <w:nsid w:val="2349687F"/>
    <w:multiLevelType w:val="hybridMultilevel"/>
    <w:tmpl w:val="550C1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4806D6"/>
    <w:multiLevelType w:val="hybridMultilevel"/>
    <w:tmpl w:val="F446C74A"/>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08C2B30"/>
    <w:multiLevelType w:val="hybridMultilevel"/>
    <w:tmpl w:val="DA4A02EA"/>
    <w:lvl w:ilvl="0" w:tplc="FFFFFFFF">
      <w:start w:val="1"/>
      <w:numFmt w:val="decimal"/>
      <w:lvlText w:val="%1."/>
      <w:lvlJc w:val="left"/>
      <w:pPr>
        <w:tabs>
          <w:tab w:val="num" w:pos="1320"/>
        </w:tabs>
        <w:ind w:left="13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15:restartNumberingAfterBreak="0">
    <w:nsid w:val="30EF7496"/>
    <w:multiLevelType w:val="multilevel"/>
    <w:tmpl w:val="E89C610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7E44C0"/>
    <w:multiLevelType w:val="hybridMultilevel"/>
    <w:tmpl w:val="6EF8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1308AA"/>
    <w:multiLevelType w:val="hybridMultilevel"/>
    <w:tmpl w:val="4A701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87635C"/>
    <w:multiLevelType w:val="hybridMultilevel"/>
    <w:tmpl w:val="36A0058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82B79C0"/>
    <w:multiLevelType w:val="hybridMultilevel"/>
    <w:tmpl w:val="2774DE8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104787E"/>
    <w:multiLevelType w:val="hybridMultilevel"/>
    <w:tmpl w:val="74149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BB63EB"/>
    <w:multiLevelType w:val="hybridMultilevel"/>
    <w:tmpl w:val="F050DF6A"/>
    <w:lvl w:ilvl="0" w:tplc="FFFFFFFF">
      <w:start w:val="1"/>
      <w:numFmt w:val="decimal"/>
      <w:lvlText w:val="%1."/>
      <w:lvlJc w:val="left"/>
      <w:pPr>
        <w:tabs>
          <w:tab w:val="num" w:pos="1320"/>
        </w:tabs>
        <w:ind w:left="1320" w:hanging="360"/>
      </w:pPr>
    </w:lvl>
    <w:lvl w:ilvl="1" w:tplc="FFFFFFFF" w:tentative="1">
      <w:start w:val="1"/>
      <w:numFmt w:val="lowerLetter"/>
      <w:lvlText w:val="%2."/>
      <w:lvlJc w:val="left"/>
      <w:pPr>
        <w:tabs>
          <w:tab w:val="num" w:pos="2040"/>
        </w:tabs>
        <w:ind w:left="2040" w:hanging="360"/>
      </w:pPr>
    </w:lvl>
    <w:lvl w:ilvl="2" w:tplc="FFFFFFFF" w:tentative="1">
      <w:start w:val="1"/>
      <w:numFmt w:val="lowerRoman"/>
      <w:lvlText w:val="%3."/>
      <w:lvlJc w:val="right"/>
      <w:pPr>
        <w:tabs>
          <w:tab w:val="num" w:pos="2760"/>
        </w:tabs>
        <w:ind w:left="2760" w:hanging="180"/>
      </w:pPr>
    </w:lvl>
    <w:lvl w:ilvl="3" w:tplc="FFFFFFFF" w:tentative="1">
      <w:start w:val="1"/>
      <w:numFmt w:val="decimal"/>
      <w:lvlText w:val="%4."/>
      <w:lvlJc w:val="left"/>
      <w:pPr>
        <w:tabs>
          <w:tab w:val="num" w:pos="3480"/>
        </w:tabs>
        <w:ind w:left="3480" w:hanging="360"/>
      </w:pPr>
    </w:lvl>
    <w:lvl w:ilvl="4" w:tplc="FFFFFFFF" w:tentative="1">
      <w:start w:val="1"/>
      <w:numFmt w:val="lowerLetter"/>
      <w:lvlText w:val="%5."/>
      <w:lvlJc w:val="left"/>
      <w:pPr>
        <w:tabs>
          <w:tab w:val="num" w:pos="4200"/>
        </w:tabs>
        <w:ind w:left="4200" w:hanging="360"/>
      </w:pPr>
    </w:lvl>
    <w:lvl w:ilvl="5" w:tplc="FFFFFFFF" w:tentative="1">
      <w:start w:val="1"/>
      <w:numFmt w:val="lowerRoman"/>
      <w:lvlText w:val="%6."/>
      <w:lvlJc w:val="right"/>
      <w:pPr>
        <w:tabs>
          <w:tab w:val="num" w:pos="4920"/>
        </w:tabs>
        <w:ind w:left="4920" w:hanging="180"/>
      </w:pPr>
    </w:lvl>
    <w:lvl w:ilvl="6" w:tplc="FFFFFFFF" w:tentative="1">
      <w:start w:val="1"/>
      <w:numFmt w:val="decimal"/>
      <w:lvlText w:val="%7."/>
      <w:lvlJc w:val="left"/>
      <w:pPr>
        <w:tabs>
          <w:tab w:val="num" w:pos="5640"/>
        </w:tabs>
        <w:ind w:left="5640" w:hanging="360"/>
      </w:pPr>
    </w:lvl>
    <w:lvl w:ilvl="7" w:tplc="FFFFFFFF" w:tentative="1">
      <w:start w:val="1"/>
      <w:numFmt w:val="lowerLetter"/>
      <w:lvlText w:val="%8."/>
      <w:lvlJc w:val="left"/>
      <w:pPr>
        <w:tabs>
          <w:tab w:val="num" w:pos="6360"/>
        </w:tabs>
        <w:ind w:left="6360" w:hanging="360"/>
      </w:pPr>
    </w:lvl>
    <w:lvl w:ilvl="8" w:tplc="FFFFFFFF" w:tentative="1">
      <w:start w:val="1"/>
      <w:numFmt w:val="lowerRoman"/>
      <w:lvlText w:val="%9."/>
      <w:lvlJc w:val="right"/>
      <w:pPr>
        <w:tabs>
          <w:tab w:val="num" w:pos="7080"/>
        </w:tabs>
        <w:ind w:left="7080" w:hanging="180"/>
      </w:pPr>
    </w:lvl>
  </w:abstractNum>
  <w:abstractNum w:abstractNumId="25" w15:restartNumberingAfterBreak="0">
    <w:nsid w:val="436B1DE1"/>
    <w:multiLevelType w:val="singleLevel"/>
    <w:tmpl w:val="0419000F"/>
    <w:lvl w:ilvl="0">
      <w:start w:val="1"/>
      <w:numFmt w:val="decimal"/>
      <w:lvlText w:val="%1."/>
      <w:lvlJc w:val="left"/>
      <w:pPr>
        <w:tabs>
          <w:tab w:val="num" w:pos="360"/>
        </w:tabs>
        <w:ind w:left="360" w:hanging="360"/>
      </w:pPr>
      <w:rPr>
        <w:rFonts w:hint="default"/>
      </w:rPr>
    </w:lvl>
  </w:abstractNum>
  <w:abstractNum w:abstractNumId="26" w15:restartNumberingAfterBreak="0">
    <w:nsid w:val="45366D15"/>
    <w:multiLevelType w:val="hybridMultilevel"/>
    <w:tmpl w:val="1CBEF71C"/>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5543766"/>
    <w:multiLevelType w:val="hybridMultilevel"/>
    <w:tmpl w:val="09929644"/>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A15132F"/>
    <w:multiLevelType w:val="hybridMultilevel"/>
    <w:tmpl w:val="EA6A8EEC"/>
    <w:lvl w:ilvl="0" w:tplc="0419000F">
      <w:start w:val="2"/>
      <w:numFmt w:val="decimal"/>
      <w:lvlText w:val="%1."/>
      <w:lvlJc w:val="left"/>
      <w:pPr>
        <w:tabs>
          <w:tab w:val="num" w:pos="720"/>
        </w:tabs>
        <w:ind w:left="720" w:hanging="360"/>
      </w:pPr>
      <w:rPr>
        <w:rFonts w:hint="default"/>
      </w:rPr>
    </w:lvl>
    <w:lvl w:ilvl="1" w:tplc="86EECA0A">
      <w:start w:val="9"/>
      <w:numFmt w:val="decimal"/>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ADC63B4"/>
    <w:multiLevelType w:val="hybridMultilevel"/>
    <w:tmpl w:val="9980516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9330C49"/>
    <w:multiLevelType w:val="multilevel"/>
    <w:tmpl w:val="04F8FD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96B6D76"/>
    <w:multiLevelType w:val="hybridMultilevel"/>
    <w:tmpl w:val="2D78C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EFD29D9"/>
    <w:multiLevelType w:val="hybridMultilevel"/>
    <w:tmpl w:val="3B5CB1B2"/>
    <w:lvl w:ilvl="0" w:tplc="4F784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903FC0"/>
    <w:multiLevelType w:val="hybridMultilevel"/>
    <w:tmpl w:val="9F68FF5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781F6A"/>
    <w:multiLevelType w:val="hybridMultilevel"/>
    <w:tmpl w:val="A032503C"/>
    <w:lvl w:ilvl="0" w:tplc="4F7844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BFF3DB1"/>
    <w:multiLevelType w:val="hybridMultilevel"/>
    <w:tmpl w:val="F7AE957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EE26676"/>
    <w:multiLevelType w:val="hybridMultilevel"/>
    <w:tmpl w:val="F6E8E444"/>
    <w:lvl w:ilvl="0" w:tplc="E9669C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1"/>
  </w:num>
  <w:num w:numId="5">
    <w:abstractNumId w:val="3"/>
  </w:num>
  <w:num w:numId="6">
    <w:abstractNumId w:val="15"/>
  </w:num>
  <w:num w:numId="7">
    <w:abstractNumId w:val="8"/>
  </w:num>
  <w:num w:numId="8">
    <w:abstractNumId w:val="4"/>
  </w:num>
  <w:num w:numId="9">
    <w:abstractNumId w:val="41"/>
  </w:num>
  <w:num w:numId="10">
    <w:abstractNumId w:val="42"/>
  </w:num>
  <w:num w:numId="11">
    <w:abstractNumId w:val="40"/>
  </w:num>
  <w:num w:numId="12">
    <w:abstractNumId w:val="11"/>
  </w:num>
  <w:num w:numId="13">
    <w:abstractNumId w:val="0"/>
  </w:num>
  <w:num w:numId="14">
    <w:abstractNumId w:val="30"/>
  </w:num>
  <w:num w:numId="15">
    <w:abstractNumId w:val="26"/>
  </w:num>
  <w:num w:numId="16">
    <w:abstractNumId w:val="43"/>
  </w:num>
  <w:num w:numId="17">
    <w:abstractNumId w:val="28"/>
  </w:num>
  <w:num w:numId="18">
    <w:abstractNumId w:val="20"/>
  </w:num>
  <w:num w:numId="19">
    <w:abstractNumId w:val="34"/>
  </w:num>
  <w:num w:numId="20">
    <w:abstractNumId w:val="1"/>
  </w:num>
  <w:num w:numId="21">
    <w:abstractNumId w:val="16"/>
  </w:num>
  <w:num w:numId="22">
    <w:abstractNumId w:val="22"/>
  </w:num>
  <w:num w:numId="23">
    <w:abstractNumId w:val="36"/>
  </w:num>
  <w:num w:numId="24">
    <w:abstractNumId w:val="21"/>
  </w:num>
  <w:num w:numId="25">
    <w:abstractNumId w:val="27"/>
  </w:num>
  <w:num w:numId="26">
    <w:abstractNumId w:val="36"/>
    <w:lvlOverride w:ilvl="0">
      <w:startOverride w:val="6"/>
    </w:lvlOverride>
  </w:num>
  <w:num w:numId="27">
    <w:abstractNumId w:val="29"/>
  </w:num>
  <w:num w:numId="28">
    <w:abstractNumId w:val="35"/>
  </w:num>
  <w:num w:numId="29">
    <w:abstractNumId w:val="36"/>
    <w:lvlOverride w:ilvl="0">
      <w:startOverride w:val="3"/>
    </w:lvlOverride>
  </w:num>
  <w:num w:numId="30">
    <w:abstractNumId w:val="39"/>
  </w:num>
  <w:num w:numId="31">
    <w:abstractNumId w:val="33"/>
  </w:num>
  <w:num w:numId="32">
    <w:abstractNumId w:val="25"/>
  </w:num>
  <w:num w:numId="33">
    <w:abstractNumId w:val="37"/>
  </w:num>
  <w:num w:numId="34">
    <w:abstractNumId w:val="17"/>
  </w:num>
  <w:num w:numId="35">
    <w:abstractNumId w:val="36"/>
    <w:lvlOverride w:ilvl="0">
      <w:startOverride w:val="5"/>
    </w:lvlOverride>
  </w:num>
  <w:num w:numId="36">
    <w:abstractNumId w:val="44"/>
  </w:num>
  <w:num w:numId="37">
    <w:abstractNumId w:val="2"/>
  </w:num>
  <w:num w:numId="38">
    <w:abstractNumId w:val="13"/>
  </w:num>
  <w:num w:numId="39">
    <w:abstractNumId w:val="19"/>
  </w:num>
  <w:num w:numId="40">
    <w:abstractNumId w:val="24"/>
  </w:num>
  <w:num w:numId="41">
    <w:abstractNumId w:val="6"/>
  </w:num>
  <w:num w:numId="42">
    <w:abstractNumId w:val="9"/>
  </w:num>
  <w:num w:numId="43">
    <w:abstractNumId w:val="32"/>
  </w:num>
  <w:num w:numId="44">
    <w:abstractNumId w:val="14"/>
  </w:num>
  <w:num w:numId="45">
    <w:abstractNumId w:val="23"/>
  </w:num>
  <w:num w:numId="46">
    <w:abstractNumId w:val="7"/>
  </w:num>
  <w:num w:numId="47">
    <w:abstractNumId w:val="18"/>
  </w:num>
  <w:num w:numId="48">
    <w:abstractNumId w:val="1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B05"/>
    <w:rsid w:val="000005C0"/>
    <w:rsid w:val="00036215"/>
    <w:rsid w:val="00051CEE"/>
    <w:rsid w:val="00052404"/>
    <w:rsid w:val="00087607"/>
    <w:rsid w:val="00091E7F"/>
    <w:rsid w:val="000A7326"/>
    <w:rsid w:val="000B7885"/>
    <w:rsid w:val="00101738"/>
    <w:rsid w:val="001760A2"/>
    <w:rsid w:val="001A1BBE"/>
    <w:rsid w:val="001C1178"/>
    <w:rsid w:val="001C7327"/>
    <w:rsid w:val="001E6F6F"/>
    <w:rsid w:val="001E702D"/>
    <w:rsid w:val="00214784"/>
    <w:rsid w:val="00232B1C"/>
    <w:rsid w:val="00243775"/>
    <w:rsid w:val="00251B53"/>
    <w:rsid w:val="002A35D7"/>
    <w:rsid w:val="002B1B16"/>
    <w:rsid w:val="002E6387"/>
    <w:rsid w:val="002E6943"/>
    <w:rsid w:val="002F4164"/>
    <w:rsid w:val="002F7633"/>
    <w:rsid w:val="00307544"/>
    <w:rsid w:val="00347FD8"/>
    <w:rsid w:val="00350BE1"/>
    <w:rsid w:val="00351A20"/>
    <w:rsid w:val="00373CC2"/>
    <w:rsid w:val="00375C25"/>
    <w:rsid w:val="00381F00"/>
    <w:rsid w:val="00384F23"/>
    <w:rsid w:val="003A249F"/>
    <w:rsid w:val="003B3603"/>
    <w:rsid w:val="003B3A02"/>
    <w:rsid w:val="003D3895"/>
    <w:rsid w:val="00433AF0"/>
    <w:rsid w:val="00444C1F"/>
    <w:rsid w:val="00450C48"/>
    <w:rsid w:val="004A34E3"/>
    <w:rsid w:val="004C0B05"/>
    <w:rsid w:val="004C36C9"/>
    <w:rsid w:val="004D0321"/>
    <w:rsid w:val="00506D8C"/>
    <w:rsid w:val="00515D68"/>
    <w:rsid w:val="00523A4C"/>
    <w:rsid w:val="00554821"/>
    <w:rsid w:val="0057567D"/>
    <w:rsid w:val="00583CFC"/>
    <w:rsid w:val="005E21BB"/>
    <w:rsid w:val="006261B8"/>
    <w:rsid w:val="00634FF0"/>
    <w:rsid w:val="00640DB9"/>
    <w:rsid w:val="00665A56"/>
    <w:rsid w:val="006B5F9C"/>
    <w:rsid w:val="006E3305"/>
    <w:rsid w:val="007328FC"/>
    <w:rsid w:val="00796C38"/>
    <w:rsid w:val="007E1345"/>
    <w:rsid w:val="007E302A"/>
    <w:rsid w:val="007F765B"/>
    <w:rsid w:val="00804737"/>
    <w:rsid w:val="00813C05"/>
    <w:rsid w:val="00837099"/>
    <w:rsid w:val="00890CD4"/>
    <w:rsid w:val="008F65AA"/>
    <w:rsid w:val="00913F72"/>
    <w:rsid w:val="009147A0"/>
    <w:rsid w:val="00915369"/>
    <w:rsid w:val="00937038"/>
    <w:rsid w:val="00955F21"/>
    <w:rsid w:val="0098683A"/>
    <w:rsid w:val="00992EC0"/>
    <w:rsid w:val="009A3808"/>
    <w:rsid w:val="009A672A"/>
    <w:rsid w:val="009D3C77"/>
    <w:rsid w:val="009E3652"/>
    <w:rsid w:val="009F799E"/>
    <w:rsid w:val="00A21D31"/>
    <w:rsid w:val="00A51FD1"/>
    <w:rsid w:val="00A75F9B"/>
    <w:rsid w:val="00AB1624"/>
    <w:rsid w:val="00AD4079"/>
    <w:rsid w:val="00AD71EE"/>
    <w:rsid w:val="00AE18F5"/>
    <w:rsid w:val="00B20E60"/>
    <w:rsid w:val="00B27316"/>
    <w:rsid w:val="00B3029D"/>
    <w:rsid w:val="00B316A1"/>
    <w:rsid w:val="00B33DCC"/>
    <w:rsid w:val="00B41965"/>
    <w:rsid w:val="00B85915"/>
    <w:rsid w:val="00B94726"/>
    <w:rsid w:val="00BB0F60"/>
    <w:rsid w:val="00BF7A42"/>
    <w:rsid w:val="00C00A60"/>
    <w:rsid w:val="00C75B28"/>
    <w:rsid w:val="00CA7A32"/>
    <w:rsid w:val="00CB08AA"/>
    <w:rsid w:val="00CF1175"/>
    <w:rsid w:val="00CF22EA"/>
    <w:rsid w:val="00CF3BAA"/>
    <w:rsid w:val="00CF6FB9"/>
    <w:rsid w:val="00D160F4"/>
    <w:rsid w:val="00D2445F"/>
    <w:rsid w:val="00D5330C"/>
    <w:rsid w:val="00D7612D"/>
    <w:rsid w:val="00D92A18"/>
    <w:rsid w:val="00D94AD9"/>
    <w:rsid w:val="00DB7DBF"/>
    <w:rsid w:val="00DD2806"/>
    <w:rsid w:val="00DD6FB8"/>
    <w:rsid w:val="00DE1DEB"/>
    <w:rsid w:val="00DE2583"/>
    <w:rsid w:val="00E1093E"/>
    <w:rsid w:val="00E21066"/>
    <w:rsid w:val="00E30A0C"/>
    <w:rsid w:val="00E31015"/>
    <w:rsid w:val="00E80CE8"/>
    <w:rsid w:val="00E91154"/>
    <w:rsid w:val="00EB0BB0"/>
    <w:rsid w:val="00EC774E"/>
    <w:rsid w:val="00EC7826"/>
    <w:rsid w:val="00EF13D9"/>
    <w:rsid w:val="00F44570"/>
    <w:rsid w:val="00F5361E"/>
    <w:rsid w:val="00F56693"/>
    <w:rsid w:val="00FB381C"/>
    <w:rsid w:val="00FB46C3"/>
    <w:rsid w:val="00FD7D6E"/>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784DB10A-4D84-488F-B47D-7F82EE74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4C0B05"/>
    <w:pPr>
      <w:keepNext/>
      <w:spacing w:before="240" w:after="60"/>
      <w:jc w:val="center"/>
      <w:outlineLvl w:val="0"/>
    </w:pPr>
    <w:rPr>
      <w:b/>
      <w:bCs/>
      <w:caps/>
      <w:kern w:val="32"/>
      <w:lang w:val="x-none"/>
    </w:rPr>
  </w:style>
  <w:style w:type="paragraph" w:styleId="2">
    <w:name w:val="heading 2"/>
    <w:basedOn w:val="a"/>
    <w:next w:val="a"/>
    <w:link w:val="20"/>
    <w:qFormat/>
    <w:rsid w:val="004C0B05"/>
    <w:pPr>
      <w:keepNext/>
      <w:spacing w:before="240" w:after="60"/>
      <w:jc w:val="right"/>
      <w:outlineLvl w:val="1"/>
    </w:pPr>
    <w:rPr>
      <w:b/>
      <w:bCs/>
      <w:iCs/>
      <w:szCs w:val="28"/>
      <w:lang w:val="x-none"/>
    </w:rPr>
  </w:style>
  <w:style w:type="paragraph" w:styleId="4">
    <w:name w:val="heading 4"/>
    <w:basedOn w:val="a"/>
    <w:next w:val="a"/>
    <w:link w:val="40"/>
    <w:qFormat/>
    <w:rsid w:val="004C0B05"/>
    <w:pPr>
      <w:keepNext/>
      <w:spacing w:before="240" w:after="60"/>
      <w:outlineLvl w:val="3"/>
    </w:pPr>
    <w:rPr>
      <w:b/>
      <w:bCs/>
      <w:sz w:val="28"/>
      <w:szCs w:val="28"/>
      <w:lang w:val="x-none"/>
    </w:rPr>
  </w:style>
  <w:style w:type="paragraph" w:styleId="5">
    <w:name w:val="heading 5"/>
    <w:basedOn w:val="a"/>
    <w:next w:val="a"/>
    <w:link w:val="50"/>
    <w:qFormat/>
    <w:rsid w:val="004C0B05"/>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lang w:val="x-none"/>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lang w:val="x-none"/>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rPr>
      <w:lang w:val="x-none"/>
    </w:r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lang w:val="x-none"/>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rPr>
      <w:lang w:val="x-none"/>
    </w:r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lang w:val="x-none"/>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lang w:val="x-none" w:eastAsia="x-none"/>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lang w:val="x-none" w:eastAsia="x-none"/>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rPr>
      <w:lang w:val="x-none"/>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rPr>
      <w:lang w:val="x-none"/>
    </w:r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6">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7">
    <w:name w:val="Balloon Text"/>
    <w:basedOn w:val="a"/>
    <w:link w:val="af8"/>
    <w:rsid w:val="004C0B05"/>
    <w:rPr>
      <w:rFonts w:ascii="Segoe UI" w:hAnsi="Segoe UI"/>
      <w:sz w:val="18"/>
      <w:szCs w:val="18"/>
      <w:lang w:val="x-none"/>
    </w:rPr>
  </w:style>
  <w:style w:type="character" w:customStyle="1" w:styleId="af8">
    <w:name w:val="Текст выноски Знак"/>
    <w:link w:val="af7"/>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styleId="af9">
    <w:name w:val="Normal (Web)"/>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qFormat/>
    <w:rsid w:val="004C0B05"/>
    <w:rPr>
      <w:rFonts w:ascii="Times New Roman" w:eastAsia="Times New Roman" w:hAnsi="Times New Roman"/>
      <w:sz w:val="24"/>
      <w:szCs w:val="24"/>
    </w:rPr>
  </w:style>
  <w:style w:type="character" w:styleId="afb">
    <w:name w:val="Strong"/>
    <w:uiPriority w:val="22"/>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character" w:styleId="afc">
    <w:name w:val="FollowedHyperlink"/>
    <w:basedOn w:val="a0"/>
    <w:uiPriority w:val="99"/>
    <w:semiHidden/>
    <w:unhideWhenUsed/>
    <w:rsid w:val="00CF3BAA"/>
    <w:rPr>
      <w:color w:val="800080"/>
      <w:u w:val="single"/>
    </w:rPr>
  </w:style>
  <w:style w:type="character" w:styleId="afd">
    <w:name w:val="Unresolved Mention"/>
    <w:basedOn w:val="a0"/>
    <w:uiPriority w:val="99"/>
    <w:semiHidden/>
    <w:unhideWhenUsed/>
    <w:rsid w:val="00350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hyperlink" Target="http://www.bookchamber.ru" TargetMode="External"/><Relationship Id="rId42" Type="http://schemas.openxmlformats.org/officeDocument/2006/relationships/hyperlink" Target="http://www.iprbookshop.ru/71515.html" TargetMode="External"/><Relationship Id="rId47" Type="http://schemas.openxmlformats.org/officeDocument/2006/relationships/hyperlink" Target="https://www.biblio-online.ru/book/E4F3E932-E7EC-4B6D-8535-8125EC1A144F" TargetMode="External"/><Relationship Id="rId63" Type="http://schemas.openxmlformats.org/officeDocument/2006/relationships/hyperlink" Target="http://psihdocs.ru/obogashenie-aktivnogo-slovarya-starshih-doshkolenikov-slovami.html" TargetMode="External"/><Relationship Id="rId68" Type="http://schemas.openxmlformats.org/officeDocument/2006/relationships/hyperlink" Target="http://psihdocs.ru/shkoleniki-s-deviantnim-povedeniem-osobennosti-vospitaniya-ped.html" TargetMode="External"/><Relationship Id="rId2" Type="http://schemas.openxmlformats.org/officeDocument/2006/relationships/numbering" Target="numbering.xml"/><Relationship Id="rId16" Type="http://schemas.openxmlformats.org/officeDocument/2006/relationships/image" Target="https://www.kazedu.kz/images/referats/a9/28946/1.png" TargetMode="External"/><Relationship Id="rId29" Type="http://schemas.openxmlformats.org/officeDocument/2006/relationships/hyperlink" Target="http://www.iprbookshop.ru/57578.html" TargetMode="Externa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hyperlink" Target="https://www.biblio-online.ru/book/A84C3651-E7B0-456A-82FD-67750790DA19" TargetMode="External"/><Relationship Id="rId37" Type="http://schemas.openxmlformats.org/officeDocument/2006/relationships/hyperlink" Target="http://www.iprbookshop.ru/67723.html" TargetMode="External"/><Relationship Id="rId40" Type="http://schemas.openxmlformats.org/officeDocument/2006/relationships/hyperlink" Target="https://www.biblio-online.ru/book/AAD88C09-8638-47FB-A70A-4B96AA1D1443" TargetMode="External"/><Relationship Id="rId45" Type="http://schemas.openxmlformats.org/officeDocument/2006/relationships/hyperlink" Target="http://www.iprbookshop.ru/29297.html" TargetMode="External"/><Relationship Id="rId53" Type="http://schemas.openxmlformats.org/officeDocument/2006/relationships/hyperlink" Target="https://www.biblio-online.ru/book/C4AE4608-A4C7-43C1-8848-D242A9CCD382" TargetMode="External"/><Relationship Id="rId58" Type="http://schemas.openxmlformats.org/officeDocument/2006/relationships/hyperlink" Target="http://psihdocs.ru/i-a-jiguleskogo-v-2013-2014-godu-ya-formiroval-osnovi-muzikale.html" TargetMode="External"/><Relationship Id="rId66" Type="http://schemas.openxmlformats.org/officeDocument/2006/relationships/hyperlink" Target="http://psihdocs.ru/informaciya-o-kursovih-rabotah.html" TargetMode="External"/><Relationship Id="rId5" Type="http://schemas.openxmlformats.org/officeDocument/2006/relationships/webSettings" Target="webSettings.xml"/><Relationship Id="rId61" Type="http://schemas.openxmlformats.org/officeDocument/2006/relationships/hyperlink" Target="http://psihdocs.ru/motivaciya-uchebnoj-deyatelenosti-13-motivaciya-uchebnoj-deyat.html" TargetMode="External"/><Relationship Id="rId19" Type="http://schemas.openxmlformats.org/officeDocument/2006/relationships/hyperlink" Target="http://www.gks.ru" TargetMode="External"/><Relationship Id="rId14" Type="http://schemas.openxmlformats.org/officeDocument/2006/relationships/image" Target="media/image5.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yperlink" Target="https://www.biblio-online.ru/book/50C08F62-F1F2-4D88-ABE4-1830346AA221" TargetMode="External"/><Relationship Id="rId35" Type="http://schemas.openxmlformats.org/officeDocument/2006/relationships/hyperlink" Target="https://www.biblio-online.ru/book/9190C4BE-DFF4-4544-BA76-B9FD386BA7CE" TargetMode="External"/><Relationship Id="rId43" Type="http://schemas.openxmlformats.org/officeDocument/2006/relationships/hyperlink" Target="http://www.iprbookshop.ru/54961.html" TargetMode="External"/><Relationship Id="rId48" Type="http://schemas.openxmlformats.org/officeDocument/2006/relationships/hyperlink" Target="http://www.iprbookshop.ru/54149.html" TargetMode="External"/><Relationship Id="rId56" Type="http://schemas.openxmlformats.org/officeDocument/2006/relationships/hyperlink" Target="http://www.iprbookshop.ru/51462.html" TargetMode="External"/><Relationship Id="rId64" Type="http://schemas.openxmlformats.org/officeDocument/2006/relationships/hyperlink" Target="http://psihdocs.ru/andragogika-nauka-obucheniya-vzroslih.html" TargetMode="External"/><Relationship Id="rId69" Type="http://schemas.openxmlformats.org/officeDocument/2006/relationships/hyperlink" Target="http://psihdocs.ru/programma-dlya-detej-starshego-doshkolenogo-vozrasta-s-zpr-ist.html" TargetMode="External"/><Relationship Id="rId8" Type="http://schemas.openxmlformats.org/officeDocument/2006/relationships/image" Target="media/image1.png"/><Relationship Id="rId51" Type="http://schemas.openxmlformats.org/officeDocument/2006/relationships/hyperlink" Target="https://www.biblio-online.ru/book/BA05164E-79BD-4DAB-A4C5-74B8E0214674"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https://www.kazedu.kz/images/referats/a9/28946/1.png" TargetMode="External"/><Relationship Id="rId25" Type="http://schemas.openxmlformats.org/officeDocument/2006/relationships/image" Target="media/image10.png"/><Relationship Id="rId33" Type="http://schemas.openxmlformats.org/officeDocument/2006/relationships/hyperlink" Target="https://www.biblio-online.ru/book/C0B72CE7-A1A1-4CEC-B4D2-66F7F72C46D7" TargetMode="External"/><Relationship Id="rId38" Type="http://schemas.openxmlformats.org/officeDocument/2006/relationships/hyperlink" Target="http://www.iprbookshop.ru/64971.html" TargetMode="External"/><Relationship Id="rId46" Type="http://schemas.openxmlformats.org/officeDocument/2006/relationships/hyperlink" Target="https://www.biblio-online.ru/book/DEEFF66A-35EF-4DB9-B54F-E32B1C0269D5" TargetMode="External"/><Relationship Id="rId59" Type="http://schemas.openxmlformats.org/officeDocument/2006/relationships/hyperlink" Target="http://psihdocs.ru/osobennosti-smislojiznennih-orientacij-lichnosti-v-yunosheskom.html" TargetMode="External"/><Relationship Id="rId67" Type="http://schemas.openxmlformats.org/officeDocument/2006/relationships/hyperlink" Target="http://psihdocs.ru/matematika-v-nachalenoj-shkole-zachem-nujna-matematika-v-nacha.html" TargetMode="External"/><Relationship Id="rId20" Type="http://schemas.openxmlformats.org/officeDocument/2006/relationships/hyperlink" Target="http://www.omskmintrud.ru/" TargetMode="External"/><Relationship Id="rId41" Type="http://schemas.openxmlformats.org/officeDocument/2006/relationships/hyperlink" Target="https://www.biblio-online.ru/book/D8716EF9-8CFD-4E92-A731-75A0108DE49F" TargetMode="External"/><Relationship Id="rId54" Type="http://schemas.openxmlformats.org/officeDocument/2006/relationships/hyperlink" Target="http://www.iprbookshop.ru/64231.html" TargetMode="External"/><Relationship Id="rId62" Type="http://schemas.openxmlformats.org/officeDocument/2006/relationships/hyperlink" Target="http://psihdocs.ru/nauchno-issledovateleskaya-rabota-po-psihologii-motivaciya-uch.html" TargetMode="External"/><Relationship Id="rId70" Type="http://schemas.openxmlformats.org/officeDocument/2006/relationships/hyperlink" Target="http://psihdocs.ru/stateya-podgotovlena-zamestitelem-centralenogo-instituta-siste.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8.png"/><Relationship Id="rId28" Type="http://schemas.openxmlformats.org/officeDocument/2006/relationships/hyperlink" Target="http://www.iprbookshop.ru/59177.html" TargetMode="External"/><Relationship Id="rId36" Type="http://schemas.openxmlformats.org/officeDocument/2006/relationships/hyperlink" Target="http://www.iprbookshop.ru/31700.html" TargetMode="External"/><Relationship Id="rId49" Type="http://schemas.openxmlformats.org/officeDocument/2006/relationships/hyperlink" Target="https://www.biblio-online.ru/book/9AFF234F-843E-4015-B799-000FF8F2B3DF" TargetMode="External"/><Relationship Id="rId57" Type="http://schemas.openxmlformats.org/officeDocument/2006/relationships/hyperlink" Target="https://www.biblio-online.ru/book/03D7604B-EC09-4529-9462-BFEE88617974" TargetMode="External"/><Relationship Id="rId10" Type="http://schemas.openxmlformats.org/officeDocument/2006/relationships/hyperlink" Target="http://www.syl.ru/article/200153/new_zaglavnaya-bukva-i-strochnaya" TargetMode="External"/><Relationship Id="rId31" Type="http://schemas.openxmlformats.org/officeDocument/2006/relationships/hyperlink" Target="https://www.biblio-online.ru/book/7E166985-65F6-4CDC-BB82-1E7D12AA35CB" TargetMode="External"/><Relationship Id="rId44" Type="http://schemas.openxmlformats.org/officeDocument/2006/relationships/hyperlink" Target="https://www.biblio-online.ru/book/1DE7B99B-A4F3-45C4-AB5C-6DE809EA8C10" TargetMode="External"/><Relationship Id="rId52" Type="http://schemas.openxmlformats.org/officeDocument/2006/relationships/hyperlink" Target="https://www.biblio-online.ru/book/2F5CC25E-38D0-4A00-8874-2E122AA22901" TargetMode="External"/><Relationship Id="rId60" Type="http://schemas.openxmlformats.org/officeDocument/2006/relationships/hyperlink" Target="http://psihdocs.ru/patrioticheskoe-vospitanie-starsheklassnikov-v-sovremennih-usl.html" TargetMode="External"/><Relationship Id="rId65" Type="http://schemas.openxmlformats.org/officeDocument/2006/relationships/hyperlink" Target="http://psihdocs.ru/metodicheskie-ukazaniya-dlya-organizacii-samostoyatelenoj-rabo-v6.htm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ntiplagiat.ru/" TargetMode="External"/><Relationship Id="rId13" Type="http://schemas.openxmlformats.org/officeDocument/2006/relationships/image" Target="media/image4.png"/><Relationship Id="rId18" Type="http://schemas.openxmlformats.org/officeDocument/2006/relationships/hyperlink" Target="http://www.consultant.ru" TargetMode="External"/><Relationship Id="rId39" Type="http://schemas.openxmlformats.org/officeDocument/2006/relationships/hyperlink" Target="https://www.biblio-online.ru/book/6443FB20-86EF-461B-89AF-EF606F5CC64D" TargetMode="External"/><Relationship Id="rId34" Type="http://schemas.openxmlformats.org/officeDocument/2006/relationships/hyperlink" Target="https://www.biblio-online.ru/book/0632A650-106D-4064-BC86-7231B58902A0" TargetMode="External"/><Relationship Id="rId50" Type="http://schemas.openxmlformats.org/officeDocument/2006/relationships/hyperlink" Target="https://www.biblio-online.ru/book/B653B368-1503-4F48-9652-31490E28B736" TargetMode="External"/><Relationship Id="rId55" Type="http://schemas.openxmlformats.org/officeDocument/2006/relationships/hyperlink" Target="https://www.biblio-online.ru/book/ECB3A571-BF6C-4B57-9268-6E7246BA45FF" TargetMode="External"/><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3C34-33B5-4DE5-AFB0-25A9EB50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12551</Words>
  <Characters>71542</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83926</CharactersWithSpaces>
  <SharedDoc>false</SharedDoc>
  <HLinks>
    <vt:vector size="270" baseType="variant">
      <vt:variant>
        <vt:i4>7143483</vt:i4>
      </vt:variant>
      <vt:variant>
        <vt:i4>144</vt:i4>
      </vt:variant>
      <vt:variant>
        <vt:i4>0</vt:i4>
      </vt:variant>
      <vt:variant>
        <vt:i4>5</vt:i4>
      </vt:variant>
      <vt:variant>
        <vt:lpwstr>http://psihdocs.ru/stateya-podgotovlena-zamestitelem-centralenogo-instituta-siste.html</vt:lpwstr>
      </vt:variant>
      <vt:variant>
        <vt:lpwstr/>
      </vt:variant>
      <vt:variant>
        <vt:i4>3801123</vt:i4>
      </vt:variant>
      <vt:variant>
        <vt:i4>141</vt:i4>
      </vt:variant>
      <vt:variant>
        <vt:i4>0</vt:i4>
      </vt:variant>
      <vt:variant>
        <vt:i4>5</vt:i4>
      </vt:variant>
      <vt:variant>
        <vt:lpwstr>http://psihdocs.ru/programma-dlya-detej-starshego-doshkolenogo-vozrasta-s-zpr-ist.html</vt:lpwstr>
      </vt:variant>
      <vt:variant>
        <vt:lpwstr/>
      </vt:variant>
      <vt:variant>
        <vt:i4>7405679</vt:i4>
      </vt:variant>
      <vt:variant>
        <vt:i4>138</vt:i4>
      </vt:variant>
      <vt:variant>
        <vt:i4>0</vt:i4>
      </vt:variant>
      <vt:variant>
        <vt:i4>5</vt:i4>
      </vt:variant>
      <vt:variant>
        <vt:lpwstr>http://psihdocs.ru/shkoleniki-s-deviantnim-povedeniem-osobennosti-vospitaniya-ped.html</vt:lpwstr>
      </vt:variant>
      <vt:variant>
        <vt:lpwstr/>
      </vt:variant>
      <vt:variant>
        <vt:i4>6815860</vt:i4>
      </vt:variant>
      <vt:variant>
        <vt:i4>135</vt:i4>
      </vt:variant>
      <vt:variant>
        <vt:i4>0</vt:i4>
      </vt:variant>
      <vt:variant>
        <vt:i4>5</vt:i4>
      </vt:variant>
      <vt:variant>
        <vt:lpwstr>http://psihdocs.ru/matematika-v-nachalenoj-shkole-zachem-nujna-matematika-v-nacha.html</vt:lpwstr>
      </vt:variant>
      <vt:variant>
        <vt:lpwstr/>
      </vt:variant>
      <vt:variant>
        <vt:i4>8257588</vt:i4>
      </vt:variant>
      <vt:variant>
        <vt:i4>132</vt:i4>
      </vt:variant>
      <vt:variant>
        <vt:i4>0</vt:i4>
      </vt:variant>
      <vt:variant>
        <vt:i4>5</vt:i4>
      </vt:variant>
      <vt:variant>
        <vt:lpwstr>http://psihdocs.ru/informaciya-o-kursovih-rabotah.html</vt:lpwstr>
      </vt:variant>
      <vt:variant>
        <vt:lpwstr/>
      </vt:variant>
      <vt:variant>
        <vt:i4>1572956</vt:i4>
      </vt:variant>
      <vt:variant>
        <vt:i4>129</vt:i4>
      </vt:variant>
      <vt:variant>
        <vt:i4>0</vt:i4>
      </vt:variant>
      <vt:variant>
        <vt:i4>5</vt:i4>
      </vt:variant>
      <vt:variant>
        <vt:lpwstr>http://psihdocs.ru/metodicheskie-ukazaniya-dlya-organizacii-samostoyatelenoj-rabo-v6.html</vt:lpwstr>
      </vt:variant>
      <vt:variant>
        <vt:lpwstr/>
      </vt:variant>
      <vt:variant>
        <vt:i4>4915206</vt:i4>
      </vt:variant>
      <vt:variant>
        <vt:i4>126</vt:i4>
      </vt:variant>
      <vt:variant>
        <vt:i4>0</vt:i4>
      </vt:variant>
      <vt:variant>
        <vt:i4>5</vt:i4>
      </vt:variant>
      <vt:variant>
        <vt:lpwstr>http://psihdocs.ru/andragogika-nauka-obucheniya-vzroslih.html</vt:lpwstr>
      </vt:variant>
      <vt:variant>
        <vt:lpwstr/>
      </vt:variant>
      <vt:variant>
        <vt:i4>5373957</vt:i4>
      </vt:variant>
      <vt:variant>
        <vt:i4>123</vt:i4>
      </vt:variant>
      <vt:variant>
        <vt:i4>0</vt:i4>
      </vt:variant>
      <vt:variant>
        <vt:i4>5</vt:i4>
      </vt:variant>
      <vt:variant>
        <vt:lpwstr>http://psihdocs.ru/obogashenie-aktivnogo-slovarya-starshih-doshkolenikov-slovami.html</vt:lpwstr>
      </vt:variant>
      <vt:variant>
        <vt:lpwstr/>
      </vt:variant>
      <vt:variant>
        <vt:i4>7995512</vt:i4>
      </vt:variant>
      <vt:variant>
        <vt:i4>120</vt:i4>
      </vt:variant>
      <vt:variant>
        <vt:i4>0</vt:i4>
      </vt:variant>
      <vt:variant>
        <vt:i4>5</vt:i4>
      </vt:variant>
      <vt:variant>
        <vt:lpwstr>http://psihdocs.ru/nauchno-issledovateleskaya-rabota-po-psihologii-motivaciya-uch.html</vt:lpwstr>
      </vt:variant>
      <vt:variant>
        <vt:lpwstr/>
      </vt:variant>
      <vt:variant>
        <vt:i4>3735606</vt:i4>
      </vt:variant>
      <vt:variant>
        <vt:i4>117</vt:i4>
      </vt:variant>
      <vt:variant>
        <vt:i4>0</vt:i4>
      </vt:variant>
      <vt:variant>
        <vt:i4>5</vt:i4>
      </vt:variant>
      <vt:variant>
        <vt:lpwstr>http://psihdocs.ru/motivaciya-uchebnoj-deyatelenosti-13-motivaciya-uchebnoj-deyat.html</vt:lpwstr>
      </vt:variant>
      <vt:variant>
        <vt:lpwstr/>
      </vt:variant>
      <vt:variant>
        <vt:i4>3670142</vt:i4>
      </vt:variant>
      <vt:variant>
        <vt:i4>114</vt:i4>
      </vt:variant>
      <vt:variant>
        <vt:i4>0</vt:i4>
      </vt:variant>
      <vt:variant>
        <vt:i4>5</vt:i4>
      </vt:variant>
      <vt:variant>
        <vt:lpwstr>http://psihdocs.ru/patrioticheskoe-vospitanie-starsheklassnikov-v-sovremennih-usl.html</vt:lpwstr>
      </vt:variant>
      <vt:variant>
        <vt:lpwstr/>
      </vt:variant>
      <vt:variant>
        <vt:i4>7667747</vt:i4>
      </vt:variant>
      <vt:variant>
        <vt:i4>111</vt:i4>
      </vt:variant>
      <vt:variant>
        <vt:i4>0</vt:i4>
      </vt:variant>
      <vt:variant>
        <vt:i4>5</vt:i4>
      </vt:variant>
      <vt:variant>
        <vt:lpwstr>http://psihdocs.ru/osobennosti-smislojiznennih-orientacij-lichnosti-v-yunosheskom.html</vt:lpwstr>
      </vt:variant>
      <vt:variant>
        <vt:lpwstr/>
      </vt:variant>
      <vt:variant>
        <vt:i4>6946920</vt:i4>
      </vt:variant>
      <vt:variant>
        <vt:i4>108</vt:i4>
      </vt:variant>
      <vt:variant>
        <vt:i4>0</vt:i4>
      </vt:variant>
      <vt:variant>
        <vt:i4>5</vt:i4>
      </vt:variant>
      <vt:variant>
        <vt:lpwstr>http://psihdocs.ru/i-a-jiguleskogo-v-2013-2014-godu-ya-formiroval-osnovi-muzikale.html</vt:lpwstr>
      </vt:variant>
      <vt:variant>
        <vt:lpwstr/>
      </vt:variant>
      <vt:variant>
        <vt:i4>3211322</vt:i4>
      </vt:variant>
      <vt:variant>
        <vt:i4>105</vt:i4>
      </vt:variant>
      <vt:variant>
        <vt:i4>0</vt:i4>
      </vt:variant>
      <vt:variant>
        <vt:i4>5</vt:i4>
      </vt:variant>
      <vt:variant>
        <vt:lpwstr>https://www.biblio-online.ru/book/03D7604B-EC09-4529-9462-BFEE88617974</vt:lpwstr>
      </vt:variant>
      <vt:variant>
        <vt:lpwstr/>
      </vt:variant>
      <vt:variant>
        <vt:i4>4194396</vt:i4>
      </vt:variant>
      <vt:variant>
        <vt:i4>102</vt:i4>
      </vt:variant>
      <vt:variant>
        <vt:i4>0</vt:i4>
      </vt:variant>
      <vt:variant>
        <vt:i4>5</vt:i4>
      </vt:variant>
      <vt:variant>
        <vt:lpwstr>http://www.iprbookshop.ru/51462.html</vt:lpwstr>
      </vt:variant>
      <vt:variant>
        <vt:lpwstr/>
      </vt:variant>
      <vt:variant>
        <vt:i4>4128869</vt:i4>
      </vt:variant>
      <vt:variant>
        <vt:i4>99</vt:i4>
      </vt:variant>
      <vt:variant>
        <vt:i4>0</vt:i4>
      </vt:variant>
      <vt:variant>
        <vt:i4>5</vt:i4>
      </vt:variant>
      <vt:variant>
        <vt:lpwstr>https://www.biblio-online.ru/book/ECB3A571-BF6C-4B57-9268-6E7246BA45FF</vt:lpwstr>
      </vt:variant>
      <vt:variant>
        <vt:lpwstr/>
      </vt:variant>
      <vt:variant>
        <vt:i4>4194394</vt:i4>
      </vt:variant>
      <vt:variant>
        <vt:i4>96</vt:i4>
      </vt:variant>
      <vt:variant>
        <vt:i4>0</vt:i4>
      </vt:variant>
      <vt:variant>
        <vt:i4>5</vt:i4>
      </vt:variant>
      <vt:variant>
        <vt:lpwstr>http://www.iprbookshop.ru/64231.html</vt:lpwstr>
      </vt:variant>
      <vt:variant>
        <vt:lpwstr/>
      </vt:variant>
      <vt:variant>
        <vt:i4>4063331</vt:i4>
      </vt:variant>
      <vt:variant>
        <vt:i4>93</vt:i4>
      </vt:variant>
      <vt:variant>
        <vt:i4>0</vt:i4>
      </vt:variant>
      <vt:variant>
        <vt:i4>5</vt:i4>
      </vt:variant>
      <vt:variant>
        <vt:lpwstr>https://www.biblio-online.ru/book/C4AE4608-A4C7-43C1-8848-D242A9CCD382</vt:lpwstr>
      </vt:variant>
      <vt:variant>
        <vt:lpwstr/>
      </vt:variant>
      <vt:variant>
        <vt:i4>6357052</vt:i4>
      </vt:variant>
      <vt:variant>
        <vt:i4>90</vt:i4>
      </vt:variant>
      <vt:variant>
        <vt:i4>0</vt:i4>
      </vt:variant>
      <vt:variant>
        <vt:i4>5</vt:i4>
      </vt:variant>
      <vt:variant>
        <vt:lpwstr>https://www.biblio-online.ru/book/2F5CC25E-38D0-4A00-8874-2E122AA22901</vt:lpwstr>
      </vt:variant>
      <vt:variant>
        <vt:lpwstr/>
      </vt:variant>
      <vt:variant>
        <vt:i4>7274592</vt:i4>
      </vt:variant>
      <vt:variant>
        <vt:i4>87</vt:i4>
      </vt:variant>
      <vt:variant>
        <vt:i4>0</vt:i4>
      </vt:variant>
      <vt:variant>
        <vt:i4>5</vt:i4>
      </vt:variant>
      <vt:variant>
        <vt:lpwstr>https://www.biblio-online.ru/book/BA05164E-79BD-4DAB-A4C5-74B8E0214674</vt:lpwstr>
      </vt:variant>
      <vt:variant>
        <vt:lpwstr/>
      </vt:variant>
      <vt:variant>
        <vt:i4>4128874</vt:i4>
      </vt:variant>
      <vt:variant>
        <vt:i4>84</vt:i4>
      </vt:variant>
      <vt:variant>
        <vt:i4>0</vt:i4>
      </vt:variant>
      <vt:variant>
        <vt:i4>5</vt:i4>
      </vt:variant>
      <vt:variant>
        <vt:lpwstr>https://www.biblio-online.ru/book/B653B368-1503-4F48-9652-31490E28B736</vt:lpwstr>
      </vt:variant>
      <vt:variant>
        <vt:lpwstr/>
      </vt:variant>
      <vt:variant>
        <vt:i4>3670074</vt:i4>
      </vt:variant>
      <vt:variant>
        <vt:i4>81</vt:i4>
      </vt:variant>
      <vt:variant>
        <vt:i4>0</vt:i4>
      </vt:variant>
      <vt:variant>
        <vt:i4>5</vt:i4>
      </vt:variant>
      <vt:variant>
        <vt:lpwstr>https://www.biblio-online.ru/book/9AFF234F-843E-4015-B799-000FF8F2B3DF</vt:lpwstr>
      </vt:variant>
      <vt:variant>
        <vt:lpwstr/>
      </vt:variant>
      <vt:variant>
        <vt:i4>4653138</vt:i4>
      </vt:variant>
      <vt:variant>
        <vt:i4>78</vt:i4>
      </vt:variant>
      <vt:variant>
        <vt:i4>0</vt:i4>
      </vt:variant>
      <vt:variant>
        <vt:i4>5</vt:i4>
      </vt:variant>
      <vt:variant>
        <vt:lpwstr>http://www.iprbookshop.ru/54149.html</vt:lpwstr>
      </vt:variant>
      <vt:variant>
        <vt:lpwstr/>
      </vt:variant>
      <vt:variant>
        <vt:i4>6488167</vt:i4>
      </vt:variant>
      <vt:variant>
        <vt:i4>75</vt:i4>
      </vt:variant>
      <vt:variant>
        <vt:i4>0</vt:i4>
      </vt:variant>
      <vt:variant>
        <vt:i4>5</vt:i4>
      </vt:variant>
      <vt:variant>
        <vt:lpwstr>https://www.biblio-online.ru/book/E4F3E932-E7EC-4B6D-8535-8125EC1A144F</vt:lpwstr>
      </vt:variant>
      <vt:variant>
        <vt:lpwstr/>
      </vt:variant>
      <vt:variant>
        <vt:i4>3342396</vt:i4>
      </vt:variant>
      <vt:variant>
        <vt:i4>72</vt:i4>
      </vt:variant>
      <vt:variant>
        <vt:i4>0</vt:i4>
      </vt:variant>
      <vt:variant>
        <vt:i4>5</vt:i4>
      </vt:variant>
      <vt:variant>
        <vt:lpwstr>https://www.biblio-online.ru/book/DEEFF66A-35EF-4DB9-B54F-E32B1C0269D5</vt:lpwstr>
      </vt:variant>
      <vt:variant>
        <vt:lpwstr/>
      </vt:variant>
      <vt:variant>
        <vt:i4>4653144</vt:i4>
      </vt:variant>
      <vt:variant>
        <vt:i4>69</vt:i4>
      </vt:variant>
      <vt:variant>
        <vt:i4>0</vt:i4>
      </vt:variant>
      <vt:variant>
        <vt:i4>5</vt:i4>
      </vt:variant>
      <vt:variant>
        <vt:lpwstr>http://www.iprbookshop.ru/29297.html</vt:lpwstr>
      </vt:variant>
      <vt:variant>
        <vt:lpwstr/>
      </vt:variant>
      <vt:variant>
        <vt:i4>3866734</vt:i4>
      </vt:variant>
      <vt:variant>
        <vt:i4>66</vt:i4>
      </vt:variant>
      <vt:variant>
        <vt:i4>0</vt:i4>
      </vt:variant>
      <vt:variant>
        <vt:i4>5</vt:i4>
      </vt:variant>
      <vt:variant>
        <vt:lpwstr>https://www.biblio-online.ru/book/1DE7B99B-A4F3-45C4-AB5C-6DE809EA8C10</vt:lpwstr>
      </vt:variant>
      <vt:variant>
        <vt:lpwstr/>
      </vt:variant>
      <vt:variant>
        <vt:i4>4522066</vt:i4>
      </vt:variant>
      <vt:variant>
        <vt:i4>63</vt:i4>
      </vt:variant>
      <vt:variant>
        <vt:i4>0</vt:i4>
      </vt:variant>
      <vt:variant>
        <vt:i4>5</vt:i4>
      </vt:variant>
      <vt:variant>
        <vt:lpwstr>http://www.iprbookshop.ru/54961.html</vt:lpwstr>
      </vt:variant>
      <vt:variant>
        <vt:lpwstr/>
      </vt:variant>
      <vt:variant>
        <vt:i4>4653144</vt:i4>
      </vt:variant>
      <vt:variant>
        <vt:i4>60</vt:i4>
      </vt:variant>
      <vt:variant>
        <vt:i4>0</vt:i4>
      </vt:variant>
      <vt:variant>
        <vt:i4>5</vt:i4>
      </vt:variant>
      <vt:variant>
        <vt:lpwstr>http://www.iprbookshop.ru/71515.html</vt:lpwstr>
      </vt:variant>
      <vt:variant>
        <vt:lpwstr/>
      </vt:variant>
      <vt:variant>
        <vt:i4>3866675</vt:i4>
      </vt:variant>
      <vt:variant>
        <vt:i4>57</vt:i4>
      </vt:variant>
      <vt:variant>
        <vt:i4>0</vt:i4>
      </vt:variant>
      <vt:variant>
        <vt:i4>5</vt:i4>
      </vt:variant>
      <vt:variant>
        <vt:lpwstr>https://www.biblio-online.ru/book/D8716EF9-8CFD-4E92-A731-75A0108DE49F</vt:lpwstr>
      </vt:variant>
      <vt:variant>
        <vt:lpwstr/>
      </vt:variant>
      <vt:variant>
        <vt:i4>7077984</vt:i4>
      </vt:variant>
      <vt:variant>
        <vt:i4>54</vt:i4>
      </vt:variant>
      <vt:variant>
        <vt:i4>0</vt:i4>
      </vt:variant>
      <vt:variant>
        <vt:i4>5</vt:i4>
      </vt:variant>
      <vt:variant>
        <vt:lpwstr>https://www.biblio-online.ru/book/AAD88C09-8638-47FB-A70A-4B96AA1D1443</vt:lpwstr>
      </vt:variant>
      <vt:variant>
        <vt:lpwstr/>
      </vt:variant>
      <vt:variant>
        <vt:i4>3276900</vt:i4>
      </vt:variant>
      <vt:variant>
        <vt:i4>51</vt:i4>
      </vt:variant>
      <vt:variant>
        <vt:i4>0</vt:i4>
      </vt:variant>
      <vt:variant>
        <vt:i4>5</vt:i4>
      </vt:variant>
      <vt:variant>
        <vt:lpwstr>https://www.biblio-online.ru/book/6443FB20-86EF-461B-89AF-EF606F5CC64D</vt:lpwstr>
      </vt:variant>
      <vt:variant>
        <vt:lpwstr/>
      </vt:variant>
      <vt:variant>
        <vt:i4>4456529</vt:i4>
      </vt:variant>
      <vt:variant>
        <vt:i4>48</vt:i4>
      </vt:variant>
      <vt:variant>
        <vt:i4>0</vt:i4>
      </vt:variant>
      <vt:variant>
        <vt:i4>5</vt:i4>
      </vt:variant>
      <vt:variant>
        <vt:lpwstr>http://www.iprbookshop.ru/64971.html</vt:lpwstr>
      </vt:variant>
      <vt:variant>
        <vt:lpwstr/>
      </vt:variant>
      <vt:variant>
        <vt:i4>4325469</vt:i4>
      </vt:variant>
      <vt:variant>
        <vt:i4>45</vt:i4>
      </vt:variant>
      <vt:variant>
        <vt:i4>0</vt:i4>
      </vt:variant>
      <vt:variant>
        <vt:i4>5</vt:i4>
      </vt:variant>
      <vt:variant>
        <vt:lpwstr>http://www.iprbookshop.ru/67723.html</vt:lpwstr>
      </vt:variant>
      <vt:variant>
        <vt:lpwstr/>
      </vt:variant>
      <vt:variant>
        <vt:i4>4587611</vt:i4>
      </vt:variant>
      <vt:variant>
        <vt:i4>42</vt:i4>
      </vt:variant>
      <vt:variant>
        <vt:i4>0</vt:i4>
      </vt:variant>
      <vt:variant>
        <vt:i4>5</vt:i4>
      </vt:variant>
      <vt:variant>
        <vt:lpwstr>http://www.iprbookshop.ru/31700.html</vt:lpwstr>
      </vt:variant>
      <vt:variant>
        <vt:lpwstr/>
      </vt:variant>
      <vt:variant>
        <vt:i4>6619192</vt:i4>
      </vt:variant>
      <vt:variant>
        <vt:i4>39</vt:i4>
      </vt:variant>
      <vt:variant>
        <vt:i4>0</vt:i4>
      </vt:variant>
      <vt:variant>
        <vt:i4>5</vt:i4>
      </vt:variant>
      <vt:variant>
        <vt:lpwstr>https://www.biblio-online.ru/book/9190C4BE-DFF4-4544-BA76-B9FD386BA7CE</vt:lpwstr>
      </vt:variant>
      <vt:variant>
        <vt:lpwstr/>
      </vt:variant>
      <vt:variant>
        <vt:i4>6291556</vt:i4>
      </vt:variant>
      <vt:variant>
        <vt:i4>36</vt:i4>
      </vt:variant>
      <vt:variant>
        <vt:i4>0</vt:i4>
      </vt:variant>
      <vt:variant>
        <vt:i4>5</vt:i4>
      </vt:variant>
      <vt:variant>
        <vt:lpwstr>https://www.biblio-online.ru/book/0632A650-106D-4064-BC86-7231B58902A0</vt:lpwstr>
      </vt:variant>
      <vt:variant>
        <vt:lpwstr/>
      </vt:variant>
      <vt:variant>
        <vt:i4>3604586</vt:i4>
      </vt:variant>
      <vt:variant>
        <vt:i4>33</vt:i4>
      </vt:variant>
      <vt:variant>
        <vt:i4>0</vt:i4>
      </vt:variant>
      <vt:variant>
        <vt:i4>5</vt:i4>
      </vt:variant>
      <vt:variant>
        <vt:lpwstr>https://www.biblio-online.ru/book/C0B72CE7-A1A1-4CEC-B4D2-66F7F72C46D7</vt:lpwstr>
      </vt:variant>
      <vt:variant>
        <vt:lpwstr/>
      </vt:variant>
      <vt:variant>
        <vt:i4>3801186</vt:i4>
      </vt:variant>
      <vt:variant>
        <vt:i4>30</vt:i4>
      </vt:variant>
      <vt:variant>
        <vt:i4>0</vt:i4>
      </vt:variant>
      <vt:variant>
        <vt:i4>5</vt:i4>
      </vt:variant>
      <vt:variant>
        <vt:lpwstr>https://www.biblio-online.ru/book/A84C3651-E7B0-456A-82FD-67750790DA19</vt:lpwstr>
      </vt:variant>
      <vt:variant>
        <vt:lpwstr/>
      </vt:variant>
      <vt:variant>
        <vt:i4>6684722</vt:i4>
      </vt:variant>
      <vt:variant>
        <vt:i4>27</vt:i4>
      </vt:variant>
      <vt:variant>
        <vt:i4>0</vt:i4>
      </vt:variant>
      <vt:variant>
        <vt:i4>5</vt:i4>
      </vt:variant>
      <vt:variant>
        <vt:lpwstr>https://www.biblio-online.ru/book/7E166985-65F6-4CDC-BB82-1E7D12AA35CB</vt:lpwstr>
      </vt:variant>
      <vt:variant>
        <vt:lpwstr/>
      </vt:variant>
      <vt:variant>
        <vt:i4>6553706</vt:i4>
      </vt:variant>
      <vt:variant>
        <vt:i4>24</vt:i4>
      </vt:variant>
      <vt:variant>
        <vt:i4>0</vt:i4>
      </vt:variant>
      <vt:variant>
        <vt:i4>5</vt:i4>
      </vt:variant>
      <vt:variant>
        <vt:lpwstr>https://www.biblio-online.ru/book/50C08F62-F1F2-4D88-ABE4-1830346AA221</vt:lpwstr>
      </vt:variant>
      <vt:variant>
        <vt:lpwstr/>
      </vt:variant>
      <vt:variant>
        <vt:i4>4653143</vt:i4>
      </vt:variant>
      <vt:variant>
        <vt:i4>21</vt:i4>
      </vt:variant>
      <vt:variant>
        <vt:i4>0</vt:i4>
      </vt:variant>
      <vt:variant>
        <vt:i4>5</vt:i4>
      </vt:variant>
      <vt:variant>
        <vt:lpwstr>http://www.iprbookshop.ru/57578.html</vt:lpwstr>
      </vt:variant>
      <vt:variant>
        <vt:lpwstr/>
      </vt:variant>
      <vt:variant>
        <vt:i4>4784220</vt:i4>
      </vt:variant>
      <vt:variant>
        <vt:i4>18</vt:i4>
      </vt:variant>
      <vt:variant>
        <vt:i4>0</vt:i4>
      </vt:variant>
      <vt:variant>
        <vt:i4>5</vt:i4>
      </vt:variant>
      <vt:variant>
        <vt:lpwstr>http://www.iprbookshop.ru/59177.html</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Mark Bernstorf</cp:lastModifiedBy>
  <cp:revision>5</cp:revision>
  <cp:lastPrinted>2017-11-13T10:38:00Z</cp:lastPrinted>
  <dcterms:created xsi:type="dcterms:W3CDTF">2022-03-18T15:39:00Z</dcterms:created>
  <dcterms:modified xsi:type="dcterms:W3CDTF">2022-11-13T15:32:00Z</dcterms:modified>
</cp:coreProperties>
</file>